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85B7" w14:textId="77777777" w:rsidR="00F259CA" w:rsidRPr="003D2185" w:rsidRDefault="00F259CA" w:rsidP="00F259CA">
      <w:pPr>
        <w:pStyle w:val="Header"/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3D2185">
        <w:rPr>
          <w:rFonts w:ascii="Arial" w:hAnsi="Arial" w:cs="Arial"/>
          <w:b/>
          <w:sz w:val="28"/>
          <w:szCs w:val="28"/>
          <w:lang w:val="es-CO"/>
        </w:rPr>
        <w:t>DERECHOS Y DEBERES DE LOS PACIENTES</w:t>
      </w:r>
    </w:p>
    <w:p w14:paraId="551B85B8" w14:textId="77777777" w:rsidR="00F259CA" w:rsidRPr="003D2185" w:rsidRDefault="00F259CA" w:rsidP="00F259CA">
      <w:pPr>
        <w:pStyle w:val="Header"/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551B85B9" w14:textId="77777777" w:rsidR="00F259CA" w:rsidRPr="00CC0ACD" w:rsidRDefault="00F259CA" w:rsidP="00F259CA">
      <w:pPr>
        <w:pStyle w:val="Header"/>
        <w:jc w:val="center"/>
        <w:rPr>
          <w:rFonts w:ascii="Arial" w:hAnsi="Arial" w:cs="Arial"/>
          <w:sz w:val="18"/>
          <w:szCs w:val="18"/>
          <w:lang w:val="es-CO"/>
        </w:rPr>
      </w:pPr>
      <w:proofErr w:type="spellStart"/>
      <w:r w:rsidRPr="00457349">
        <w:rPr>
          <w:rFonts w:ascii="Arial" w:hAnsi="Arial" w:cs="Arial"/>
          <w:sz w:val="18"/>
          <w:szCs w:val="18"/>
          <w:lang w:val="es-CO"/>
        </w:rPr>
        <w:t>Surgery</w:t>
      </w:r>
      <w:proofErr w:type="spellEnd"/>
      <w:r w:rsidRPr="00457349">
        <w:rPr>
          <w:rFonts w:ascii="Arial" w:hAnsi="Arial" w:cs="Arial"/>
          <w:sz w:val="18"/>
          <w:szCs w:val="18"/>
          <w:lang w:val="es-CO"/>
        </w:rPr>
        <w:t xml:space="preserve"> Center cumple y respeta los derechos y </w:t>
      </w:r>
      <w:r>
        <w:rPr>
          <w:rFonts w:ascii="Arial" w:hAnsi="Arial" w:cs="Arial"/>
          <w:sz w:val="18"/>
          <w:szCs w:val="18"/>
          <w:lang w:val="es-CO"/>
        </w:rPr>
        <w:t>deberes</w:t>
      </w:r>
      <w:r w:rsidRPr="00457349">
        <w:rPr>
          <w:rFonts w:ascii="Arial" w:hAnsi="Arial" w:cs="Arial"/>
          <w:sz w:val="18"/>
          <w:szCs w:val="18"/>
          <w:lang w:val="es-CO"/>
        </w:rPr>
        <w:t xml:space="preserve"> del paciente sin </w:t>
      </w:r>
      <w:r>
        <w:rPr>
          <w:rFonts w:ascii="Arial" w:hAnsi="Arial" w:cs="Arial"/>
          <w:sz w:val="18"/>
          <w:szCs w:val="18"/>
          <w:lang w:val="es-CO"/>
        </w:rPr>
        <w:t xml:space="preserve">importar su edad, raza, color, origen étnico, </w:t>
      </w:r>
      <w:proofErr w:type="gramStart"/>
      <w:r>
        <w:rPr>
          <w:rFonts w:ascii="Arial" w:hAnsi="Arial" w:cs="Arial"/>
          <w:sz w:val="18"/>
          <w:szCs w:val="18"/>
          <w:lang w:val="es-CO"/>
        </w:rPr>
        <w:t>nacionalidad,  religión</w:t>
      </w:r>
      <w:proofErr w:type="gramEnd"/>
      <w:r>
        <w:rPr>
          <w:rFonts w:ascii="Arial" w:hAnsi="Arial" w:cs="Arial"/>
          <w:sz w:val="18"/>
          <w:szCs w:val="18"/>
          <w:lang w:val="es-CO"/>
        </w:rPr>
        <w:t>, cultura, discapacidad física o mental, valores personales o creencias</w:t>
      </w:r>
    </w:p>
    <w:p w14:paraId="551B85BA" w14:textId="77777777" w:rsidR="00F259CA" w:rsidRPr="00CC0ACD" w:rsidRDefault="00F259CA" w:rsidP="00F259CA">
      <w:pPr>
        <w:rPr>
          <w:lang w:val="es-CO"/>
        </w:rPr>
      </w:pPr>
    </w:p>
    <w:p w14:paraId="551B85BB" w14:textId="77777777" w:rsidR="00F259CA" w:rsidRPr="00CC0ACD" w:rsidRDefault="00F259CA" w:rsidP="00F259CA">
      <w:pPr>
        <w:rPr>
          <w:lang w:val="es-CO"/>
        </w:rPr>
      </w:pPr>
    </w:p>
    <w:p w14:paraId="551B85BC" w14:textId="77777777" w:rsidR="00F259CA" w:rsidRPr="00CC0ACD" w:rsidRDefault="00F259CA" w:rsidP="00F259CA">
      <w:pPr>
        <w:rPr>
          <w:sz w:val="20"/>
          <w:szCs w:val="20"/>
          <w:lang w:val="es-CO"/>
        </w:rPr>
        <w:sectPr w:rsidR="00F259CA" w:rsidRPr="00CC0ACD" w:rsidSect="009276FE">
          <w:headerReference w:type="default" r:id="rId10"/>
          <w:footerReference w:type="default" r:id="rId11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551B85BD" w14:textId="77777777" w:rsidR="00F259CA" w:rsidRPr="00AC39EB" w:rsidRDefault="00F259CA" w:rsidP="00F259CA">
      <w:pPr>
        <w:ind w:left="360"/>
        <w:rPr>
          <w:rFonts w:ascii="Arial" w:hAnsi="Arial" w:cs="Arial"/>
          <w:b/>
          <w:sz w:val="16"/>
          <w:szCs w:val="16"/>
          <w:lang w:val="es-CO"/>
        </w:rPr>
      </w:pPr>
      <w:r w:rsidRPr="00AC39EB">
        <w:rPr>
          <w:rFonts w:ascii="Arial" w:hAnsi="Arial" w:cs="Arial"/>
          <w:b/>
          <w:sz w:val="20"/>
          <w:szCs w:val="20"/>
          <w:lang w:val="es-CO"/>
        </w:rPr>
        <w:t>EL PACIENTE TIENE DERECHO A</w:t>
      </w:r>
      <w:r w:rsidRPr="00AC39EB">
        <w:rPr>
          <w:rFonts w:ascii="Arial" w:hAnsi="Arial" w:cs="Arial"/>
          <w:b/>
          <w:sz w:val="16"/>
          <w:szCs w:val="16"/>
          <w:lang w:val="es-CO"/>
        </w:rPr>
        <w:t>:</w:t>
      </w:r>
    </w:p>
    <w:p w14:paraId="551B85BE" w14:textId="77777777" w:rsidR="00F259CA" w:rsidRPr="00AC39EB" w:rsidRDefault="00F259CA" w:rsidP="00F259CA">
      <w:pPr>
        <w:ind w:left="360"/>
        <w:rPr>
          <w:rFonts w:ascii="Arial" w:hAnsi="Arial" w:cs="Arial"/>
          <w:sz w:val="16"/>
          <w:szCs w:val="16"/>
          <w:lang w:val="es-CO"/>
        </w:rPr>
      </w:pPr>
    </w:p>
    <w:p w14:paraId="551B85BF" w14:textId="77777777" w:rsidR="00F259CA" w:rsidRPr="00457349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hanging="720"/>
        <w:rPr>
          <w:rFonts w:ascii="Arial" w:hAnsi="Arial" w:cs="Arial"/>
          <w:sz w:val="16"/>
          <w:szCs w:val="16"/>
          <w:lang w:val="es-CO"/>
        </w:rPr>
      </w:pPr>
      <w:r w:rsidRPr="00457349">
        <w:rPr>
          <w:rFonts w:ascii="Arial" w:hAnsi="Arial" w:cs="Arial"/>
          <w:sz w:val="16"/>
          <w:szCs w:val="16"/>
          <w:lang w:val="es-CO"/>
        </w:rPr>
        <w:t xml:space="preserve">Ser tratado con respecto, consideración y dignidad. </w:t>
      </w:r>
    </w:p>
    <w:p w14:paraId="551B85C0" w14:textId="77777777" w:rsidR="00F259CA" w:rsidRPr="00457349" w:rsidRDefault="00F259CA" w:rsidP="00F259CA">
      <w:pPr>
        <w:ind w:left="360"/>
        <w:rPr>
          <w:rFonts w:ascii="Arial" w:hAnsi="Arial" w:cs="Arial"/>
          <w:sz w:val="16"/>
          <w:szCs w:val="16"/>
          <w:lang w:val="es-CO"/>
        </w:rPr>
      </w:pPr>
    </w:p>
    <w:p w14:paraId="551B85C1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 xml:space="preserve">Esperar </w:t>
      </w:r>
      <w:r>
        <w:rPr>
          <w:rFonts w:ascii="Arial" w:hAnsi="Arial" w:cs="Arial"/>
          <w:sz w:val="16"/>
          <w:szCs w:val="16"/>
          <w:lang w:val="es-CO"/>
        </w:rPr>
        <w:t>que se reconozca por completo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 su individualidad, incluyendo </w:t>
      </w:r>
      <w:r>
        <w:rPr>
          <w:rFonts w:ascii="Arial" w:hAnsi="Arial" w:cs="Arial"/>
          <w:sz w:val="16"/>
          <w:szCs w:val="16"/>
          <w:lang w:val="es-CO"/>
        </w:rPr>
        <w:t>el carácter privado de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 su </w:t>
      </w:r>
      <w:r>
        <w:rPr>
          <w:rFonts w:ascii="Arial" w:hAnsi="Arial" w:cs="Arial"/>
          <w:sz w:val="16"/>
          <w:szCs w:val="16"/>
          <w:lang w:val="es-CO"/>
        </w:rPr>
        <w:t xml:space="preserve">atención y 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tratamiento.  Adicionalmente, su historia clínica y sus registros personales serán tratados con confidencialidad y excepto cuando sea requerido por ley, </w:t>
      </w:r>
      <w:r>
        <w:rPr>
          <w:rFonts w:ascii="Arial" w:hAnsi="Arial" w:cs="Arial"/>
          <w:sz w:val="16"/>
          <w:szCs w:val="16"/>
          <w:lang w:val="es-CO"/>
        </w:rPr>
        <w:t>el paciente tendrá</w:t>
      </w:r>
      <w:r w:rsidRPr="00CC36CB">
        <w:rPr>
          <w:rFonts w:ascii="Arial" w:hAnsi="Arial" w:cs="Arial"/>
          <w:sz w:val="16"/>
          <w:szCs w:val="16"/>
          <w:lang w:val="es-CO"/>
        </w:rPr>
        <w:t xml:space="preserve"> la oportunidad de aprobar o rechazar </w:t>
      </w:r>
      <w:r>
        <w:rPr>
          <w:rFonts w:ascii="Arial" w:hAnsi="Arial" w:cs="Arial"/>
          <w:sz w:val="16"/>
          <w:szCs w:val="16"/>
          <w:lang w:val="es-CO"/>
        </w:rPr>
        <w:t xml:space="preserve">la divulgación de </w:t>
      </w:r>
      <w:proofErr w:type="gramStart"/>
      <w:r>
        <w:rPr>
          <w:rFonts w:ascii="Arial" w:hAnsi="Arial" w:cs="Arial"/>
          <w:sz w:val="16"/>
          <w:szCs w:val="16"/>
          <w:lang w:val="es-CO"/>
        </w:rPr>
        <w:t>los mismos</w:t>
      </w:r>
      <w:proofErr w:type="gramEnd"/>
      <w:r w:rsidRPr="00CC36CB">
        <w:rPr>
          <w:rFonts w:ascii="Arial" w:hAnsi="Arial" w:cs="Arial"/>
          <w:sz w:val="16"/>
          <w:szCs w:val="16"/>
          <w:lang w:val="es-CO"/>
        </w:rPr>
        <w:t xml:space="preserve">. </w:t>
      </w:r>
    </w:p>
    <w:p w14:paraId="551B85C2" w14:textId="77777777" w:rsidR="00F259CA" w:rsidRPr="00CC0ACD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C3" w14:textId="77777777" w:rsidR="00F259CA" w:rsidRPr="00CC36CB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>Participar en las decisiones que involucran su tratamiento, excepto cuando su participación est</w:t>
      </w:r>
      <w:r>
        <w:rPr>
          <w:rFonts w:ascii="Arial" w:hAnsi="Arial" w:cs="Arial"/>
          <w:sz w:val="16"/>
          <w:szCs w:val="16"/>
          <w:lang w:val="es-CO"/>
        </w:rPr>
        <w:t>é contraindicada.</w:t>
      </w:r>
    </w:p>
    <w:p w14:paraId="551B85C4" w14:textId="77777777" w:rsidR="00F259CA" w:rsidRPr="00CC36CB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5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>Recibir información completa sobre su diagnóstico, evaluación, tratamiento y pron</w:t>
      </w:r>
      <w:r>
        <w:rPr>
          <w:rFonts w:ascii="Arial" w:hAnsi="Arial" w:cs="Arial"/>
          <w:sz w:val="16"/>
          <w:szCs w:val="16"/>
          <w:lang w:val="es-CO"/>
        </w:rPr>
        <w:t xml:space="preserve">óstico.  </w:t>
      </w:r>
      <w:r w:rsidRPr="00CC36CB">
        <w:rPr>
          <w:rFonts w:ascii="Arial" w:hAnsi="Arial" w:cs="Arial"/>
          <w:sz w:val="16"/>
          <w:szCs w:val="16"/>
          <w:lang w:val="es-CO"/>
        </w:rPr>
        <w:t>Cuando no sea médicamente recomendable proporcionarle la información al paciente, dicha informaci</w:t>
      </w:r>
      <w:r>
        <w:rPr>
          <w:rFonts w:ascii="Arial" w:hAnsi="Arial" w:cs="Arial"/>
          <w:sz w:val="16"/>
          <w:szCs w:val="16"/>
          <w:lang w:val="es-CO"/>
        </w:rPr>
        <w:t xml:space="preserve">ón le será entregada a la persona designada por el paciente o a la persona que se encuentre legalmente autorizada para recibirla. </w:t>
      </w:r>
    </w:p>
    <w:p w14:paraId="551B85C6" w14:textId="77777777" w:rsidR="00F259CA" w:rsidRPr="00CC0ACD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7" w14:textId="77777777" w:rsidR="00F259CA" w:rsidRPr="00CC36CB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CC36CB">
        <w:rPr>
          <w:rFonts w:ascii="Arial" w:hAnsi="Arial" w:cs="Arial"/>
          <w:sz w:val="16"/>
          <w:szCs w:val="16"/>
          <w:lang w:val="es-CO"/>
        </w:rPr>
        <w:t xml:space="preserve">Recibir información sobre los procedimientos para expresar sus sugerencias, </w:t>
      </w:r>
      <w:r>
        <w:rPr>
          <w:rFonts w:ascii="Arial" w:hAnsi="Arial" w:cs="Arial"/>
          <w:sz w:val="16"/>
          <w:szCs w:val="16"/>
          <w:lang w:val="es-CO"/>
        </w:rPr>
        <w:t>quejas y reclamos</w:t>
      </w:r>
      <w:r w:rsidRPr="00CC36CB">
        <w:rPr>
          <w:rFonts w:ascii="Arial" w:hAnsi="Arial" w:cs="Arial"/>
          <w:sz w:val="16"/>
          <w:szCs w:val="16"/>
          <w:lang w:val="es-CO"/>
        </w:rPr>
        <w:t>, inclu</w:t>
      </w:r>
      <w:r>
        <w:rPr>
          <w:rFonts w:ascii="Arial" w:hAnsi="Arial" w:cs="Arial"/>
          <w:sz w:val="16"/>
          <w:szCs w:val="16"/>
          <w:lang w:val="es-CO"/>
        </w:rPr>
        <w:t>yendo aquella información que la ley estatal y la ley federal exigen.</w:t>
      </w:r>
    </w:p>
    <w:p w14:paraId="551B85C8" w14:textId="77777777" w:rsidR="00F259CA" w:rsidRPr="00CC36CB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9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2C2FBF">
        <w:rPr>
          <w:rFonts w:ascii="Arial" w:hAnsi="Arial" w:cs="Arial"/>
          <w:sz w:val="16"/>
          <w:szCs w:val="16"/>
          <w:lang w:val="es-CO"/>
        </w:rPr>
        <w:t>Rechazar un tratamiento</w:t>
      </w:r>
      <w:r>
        <w:rPr>
          <w:rFonts w:ascii="Arial" w:hAnsi="Arial" w:cs="Arial"/>
          <w:sz w:val="16"/>
          <w:szCs w:val="16"/>
          <w:lang w:val="es-CO"/>
        </w:rPr>
        <w:t>,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hasta donde </w:t>
      </w:r>
      <w:r>
        <w:rPr>
          <w:rFonts w:ascii="Arial" w:hAnsi="Arial" w:cs="Arial"/>
          <w:sz w:val="16"/>
          <w:szCs w:val="16"/>
          <w:lang w:val="es-CO"/>
        </w:rPr>
        <w:t>lo permita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la ley</w:t>
      </w:r>
      <w:r>
        <w:rPr>
          <w:rFonts w:ascii="Arial" w:hAnsi="Arial" w:cs="Arial"/>
          <w:sz w:val="16"/>
          <w:szCs w:val="16"/>
          <w:lang w:val="es-CO"/>
        </w:rPr>
        <w:t>,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y ser informado sobre las consecuencias médicas de su rechazo.  El paciente acepta responsabilidad por sus </w:t>
      </w:r>
      <w:r>
        <w:rPr>
          <w:rFonts w:ascii="Arial" w:hAnsi="Arial" w:cs="Arial"/>
          <w:sz w:val="16"/>
          <w:szCs w:val="16"/>
          <w:lang w:val="es-CO"/>
        </w:rPr>
        <w:t>actos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en caso de rechazar un tratamiento o no seguir las instrucciones del médico o </w:t>
      </w:r>
      <w:r>
        <w:rPr>
          <w:rFonts w:ascii="Arial" w:hAnsi="Arial" w:cs="Arial"/>
          <w:sz w:val="16"/>
          <w:szCs w:val="16"/>
          <w:lang w:val="es-CO"/>
        </w:rPr>
        <w:t>del centro médico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. </w:t>
      </w:r>
    </w:p>
    <w:p w14:paraId="551B85CA" w14:textId="77777777" w:rsidR="00F259CA" w:rsidRPr="00CC0ACD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CB" w14:textId="77777777" w:rsidR="00F259C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2C2FBF">
        <w:rPr>
          <w:rFonts w:ascii="Arial" w:hAnsi="Arial" w:cs="Arial"/>
          <w:sz w:val="16"/>
          <w:szCs w:val="16"/>
          <w:lang w:val="es-CO"/>
        </w:rPr>
        <w:t xml:space="preserve">Ser informado sobre cualquier experimento humano u otro proyecto de investigación / educativo que afecte su tratamiento y puede negarse a participar en dicho experimento o investigación sin comprometer la atención normal que debe recibir como paciente. </w:t>
      </w:r>
    </w:p>
    <w:p w14:paraId="551B85CC" w14:textId="77777777" w:rsidR="00F259CA" w:rsidRDefault="00F259CA" w:rsidP="00F259CA">
      <w:pPr>
        <w:rPr>
          <w:rFonts w:ascii="Arial" w:hAnsi="Arial" w:cs="Arial"/>
          <w:sz w:val="16"/>
          <w:szCs w:val="16"/>
        </w:rPr>
      </w:pPr>
    </w:p>
    <w:p w14:paraId="551B85CD" w14:textId="77777777" w:rsidR="00F259CA" w:rsidRPr="00CC0ACD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2C2FBF">
        <w:rPr>
          <w:rFonts w:ascii="Arial" w:hAnsi="Arial" w:cs="Arial"/>
          <w:sz w:val="16"/>
          <w:szCs w:val="16"/>
          <w:lang w:val="es-CO"/>
        </w:rPr>
        <w:t>Recibir copias de su historia clínica y registro</w:t>
      </w:r>
      <w:r>
        <w:rPr>
          <w:rFonts w:ascii="Arial" w:hAnsi="Arial" w:cs="Arial"/>
          <w:sz w:val="16"/>
          <w:szCs w:val="16"/>
          <w:lang w:val="es-CO"/>
        </w:rPr>
        <w:t>s médicos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cuando </w:t>
      </w:r>
      <w:r>
        <w:rPr>
          <w:rFonts w:ascii="Arial" w:hAnsi="Arial" w:cs="Arial"/>
          <w:sz w:val="16"/>
          <w:szCs w:val="16"/>
          <w:lang w:val="es-CO"/>
        </w:rPr>
        <w:t xml:space="preserve">así 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lo solicite. </w:t>
      </w:r>
    </w:p>
    <w:p w14:paraId="551B85CE" w14:textId="77777777" w:rsidR="00F259CA" w:rsidRPr="00CC0ACD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CF" w14:textId="77777777" w:rsidR="00F259CA" w:rsidRPr="00B101A7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2C2FBF">
        <w:rPr>
          <w:rFonts w:ascii="Arial" w:hAnsi="Arial" w:cs="Arial"/>
          <w:sz w:val="16"/>
          <w:szCs w:val="16"/>
          <w:lang w:val="es-CO"/>
        </w:rPr>
        <w:t xml:space="preserve">Ser informado </w:t>
      </w:r>
      <w:r>
        <w:rPr>
          <w:rFonts w:ascii="Arial" w:hAnsi="Arial" w:cs="Arial"/>
          <w:sz w:val="16"/>
          <w:szCs w:val="16"/>
          <w:lang w:val="es-CO"/>
        </w:rPr>
        <w:t>de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las </w:t>
      </w:r>
      <w:proofErr w:type="gramStart"/>
      <w:r w:rsidRPr="002C2FBF">
        <w:rPr>
          <w:rFonts w:ascii="Arial" w:hAnsi="Arial" w:cs="Arial"/>
          <w:sz w:val="16"/>
          <w:szCs w:val="16"/>
          <w:lang w:val="es-CO"/>
        </w:rPr>
        <w:t xml:space="preserve">políticas </w:t>
      </w:r>
      <w:r>
        <w:rPr>
          <w:rFonts w:ascii="Arial" w:hAnsi="Arial" w:cs="Arial"/>
          <w:sz w:val="16"/>
          <w:szCs w:val="16"/>
          <w:lang w:val="es-CO"/>
        </w:rPr>
        <w:t xml:space="preserve"> del</w:t>
      </w:r>
      <w:proofErr w:type="gramEnd"/>
      <w:r>
        <w:rPr>
          <w:rFonts w:ascii="Arial" w:hAnsi="Arial" w:cs="Arial"/>
          <w:sz w:val="16"/>
          <w:szCs w:val="16"/>
          <w:lang w:val="es-CO"/>
        </w:rPr>
        <w:t xml:space="preserve"> centro médico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sobre </w:t>
      </w:r>
      <w:r w:rsidRPr="002C2FBF">
        <w:rPr>
          <w:rFonts w:ascii="Arial" w:hAnsi="Arial" w:cs="Arial"/>
          <w:sz w:val="16"/>
          <w:szCs w:val="16"/>
          <w:lang w:val="es-CO"/>
        </w:rPr>
        <w:t>ins</w:t>
      </w:r>
      <w:r>
        <w:rPr>
          <w:rFonts w:ascii="Arial" w:hAnsi="Arial" w:cs="Arial"/>
          <w:sz w:val="16"/>
          <w:szCs w:val="16"/>
          <w:lang w:val="es-CO"/>
        </w:rPr>
        <w:t>trucciones previas / testamentos vitales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.  </w:t>
      </w:r>
    </w:p>
    <w:p w14:paraId="551B85D0" w14:textId="77777777" w:rsidR="00F259CA" w:rsidRPr="00B101A7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1" w14:textId="77777777" w:rsidR="00F259C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Recibir información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sobre la</w:t>
      </w:r>
      <w:r>
        <w:rPr>
          <w:rFonts w:ascii="Arial" w:hAnsi="Arial" w:cs="Arial"/>
          <w:sz w:val="16"/>
          <w:szCs w:val="16"/>
          <w:lang w:val="es-CO"/>
        </w:rPr>
        <w:t>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credenciales</w:t>
      </w:r>
      <w:r>
        <w:rPr>
          <w:rFonts w:ascii="Arial" w:hAnsi="Arial" w:cs="Arial"/>
          <w:sz w:val="16"/>
          <w:szCs w:val="16"/>
          <w:lang w:val="es-CO"/>
        </w:rPr>
        <w:t xml:space="preserve"> profesionales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de </w:t>
      </w:r>
      <w:r>
        <w:rPr>
          <w:rFonts w:ascii="Arial" w:hAnsi="Arial" w:cs="Arial"/>
          <w:sz w:val="16"/>
          <w:szCs w:val="16"/>
          <w:lang w:val="es-CO"/>
        </w:rPr>
        <w:t xml:space="preserve">los </w:t>
      </w:r>
      <w:proofErr w:type="gramStart"/>
      <w:r>
        <w:rPr>
          <w:rFonts w:ascii="Arial" w:hAnsi="Arial" w:cs="Arial"/>
          <w:sz w:val="16"/>
          <w:szCs w:val="16"/>
          <w:lang w:val="es-CO"/>
        </w:rPr>
        <w:t>médicos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 xml:space="preserve"> cuando</w:t>
      </w:r>
      <w:proofErr w:type="gramEnd"/>
      <w:r>
        <w:rPr>
          <w:rFonts w:ascii="Arial" w:hAnsi="Arial" w:cs="Arial"/>
          <w:sz w:val="16"/>
          <w:szCs w:val="16"/>
          <w:lang w:val="es-CO"/>
        </w:rPr>
        <w:t xml:space="preserve">  así la solicite.</w:t>
      </w:r>
      <w:r w:rsidRPr="002C2FBF">
        <w:rPr>
          <w:rFonts w:ascii="Arial" w:hAnsi="Arial" w:cs="Arial"/>
          <w:sz w:val="16"/>
          <w:szCs w:val="16"/>
          <w:lang w:val="es-CO"/>
        </w:rPr>
        <w:t xml:space="preserve">  </w:t>
      </w:r>
    </w:p>
    <w:p w14:paraId="551B85D2" w14:textId="77777777" w:rsidR="00F259CA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3" w14:textId="77777777" w:rsidR="00F259CA" w:rsidRPr="00EB29D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EB29DA">
        <w:rPr>
          <w:rFonts w:ascii="Arial" w:hAnsi="Arial" w:cs="Arial"/>
          <w:sz w:val="16"/>
          <w:szCs w:val="16"/>
          <w:lang w:val="es-CO"/>
        </w:rPr>
        <w:t xml:space="preserve">Recibir información completa antes de ser trasladado a </w:t>
      </w:r>
      <w:r>
        <w:rPr>
          <w:rFonts w:ascii="Arial" w:hAnsi="Arial" w:cs="Arial"/>
          <w:sz w:val="16"/>
          <w:szCs w:val="16"/>
          <w:lang w:val="es-CO"/>
        </w:rPr>
        <w:t>otro centro médico</w:t>
      </w:r>
      <w:r w:rsidRPr="00EB29DA">
        <w:rPr>
          <w:rFonts w:ascii="Arial" w:hAnsi="Arial" w:cs="Arial"/>
          <w:sz w:val="16"/>
          <w:szCs w:val="16"/>
          <w:lang w:val="es-CO"/>
        </w:rPr>
        <w:t xml:space="preserve"> u organización garantizando que la instituci</w:t>
      </w:r>
      <w:r>
        <w:rPr>
          <w:rFonts w:ascii="Arial" w:hAnsi="Arial" w:cs="Arial"/>
          <w:sz w:val="16"/>
          <w:szCs w:val="16"/>
          <w:lang w:val="es-CO"/>
        </w:rPr>
        <w:t>ón que lo recibe haya aceptado el traslado del paciente.</w:t>
      </w:r>
    </w:p>
    <w:p w14:paraId="551B85D4" w14:textId="77777777" w:rsidR="00F259CA" w:rsidRPr="00EB29DA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D5" w14:textId="77777777" w:rsidR="00F259CA" w:rsidRPr="00BC5E79" w:rsidRDefault="00F259CA" w:rsidP="00F259CA">
      <w:pPr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6" w14:textId="77777777" w:rsidR="00F259CA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D7" w14:textId="77777777" w:rsidR="00F259CA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8" w14:textId="77777777" w:rsidR="00F259CA" w:rsidRDefault="00F259CA" w:rsidP="00F259CA">
      <w:pPr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9" w14:textId="77777777" w:rsidR="00F259CA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Que el dolor sea </w:t>
      </w:r>
      <w:proofErr w:type="gramStart"/>
      <w:r>
        <w:rPr>
          <w:rFonts w:ascii="Arial" w:hAnsi="Arial" w:cs="Arial"/>
          <w:sz w:val="16"/>
          <w:szCs w:val="16"/>
          <w:lang w:val="es-CO"/>
        </w:rPr>
        <w:t>evaluado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  </w:t>
      </w:r>
      <w:r>
        <w:rPr>
          <w:rFonts w:ascii="Arial" w:hAnsi="Arial" w:cs="Arial"/>
          <w:sz w:val="16"/>
          <w:szCs w:val="16"/>
          <w:lang w:val="es-CO"/>
        </w:rPr>
        <w:t>con</w:t>
      </w:r>
      <w:proofErr w:type="gramEnd"/>
      <w:r>
        <w:rPr>
          <w:rFonts w:ascii="Arial" w:hAnsi="Arial" w:cs="Arial"/>
          <w:sz w:val="16"/>
          <w:szCs w:val="16"/>
          <w:lang w:val="es-CO"/>
        </w:rPr>
        <w:t xml:space="preserve"> regularidad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. </w:t>
      </w:r>
    </w:p>
    <w:p w14:paraId="78D6019C" w14:textId="77777777" w:rsidR="00CE17D1" w:rsidRPr="00BC5E79" w:rsidRDefault="00CE17D1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A" w14:textId="77777777" w:rsidR="00F259CA" w:rsidRDefault="00F259CA" w:rsidP="00F259CA">
      <w:pPr>
        <w:ind w:left="720"/>
        <w:rPr>
          <w:rFonts w:ascii="Arial" w:hAnsi="Arial" w:cs="Arial"/>
          <w:sz w:val="16"/>
          <w:szCs w:val="16"/>
          <w:lang w:val="es-CO"/>
        </w:rPr>
      </w:pPr>
    </w:p>
    <w:p w14:paraId="551B85DB" w14:textId="77777777" w:rsidR="00F259CA" w:rsidRPr="00B05157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C5E79">
        <w:rPr>
          <w:rFonts w:ascii="Arial" w:hAnsi="Arial" w:cs="Arial"/>
          <w:sz w:val="16"/>
          <w:szCs w:val="16"/>
          <w:lang w:val="es-CO"/>
        </w:rPr>
        <w:t xml:space="preserve">Recibir información sobre </w:t>
      </w:r>
      <w:r>
        <w:rPr>
          <w:rFonts w:ascii="Arial" w:hAnsi="Arial" w:cs="Arial"/>
          <w:sz w:val="16"/>
          <w:szCs w:val="16"/>
          <w:lang w:val="es-CO"/>
        </w:rPr>
        <w:t xml:space="preserve">su 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derecho a cambiar </w:t>
      </w:r>
      <w:r>
        <w:rPr>
          <w:rFonts w:ascii="Arial" w:hAnsi="Arial" w:cs="Arial"/>
          <w:sz w:val="16"/>
          <w:szCs w:val="16"/>
          <w:lang w:val="es-CO"/>
        </w:rPr>
        <w:t xml:space="preserve">de </w:t>
      </w:r>
      <w:proofErr w:type="gramStart"/>
      <w:r w:rsidRPr="00BC5E79">
        <w:rPr>
          <w:rFonts w:ascii="Arial" w:hAnsi="Arial" w:cs="Arial"/>
          <w:sz w:val="16"/>
          <w:szCs w:val="16"/>
          <w:lang w:val="es-CO"/>
        </w:rPr>
        <w:t xml:space="preserve">proveedor  </w:t>
      </w:r>
      <w:r>
        <w:rPr>
          <w:rFonts w:ascii="Arial" w:hAnsi="Arial" w:cs="Arial"/>
          <w:sz w:val="16"/>
          <w:szCs w:val="16"/>
          <w:lang w:val="es-CO"/>
        </w:rPr>
        <w:t>de</w:t>
      </w:r>
      <w:proofErr w:type="gramEnd"/>
      <w:r>
        <w:rPr>
          <w:rFonts w:ascii="Arial" w:hAnsi="Arial" w:cs="Arial"/>
          <w:sz w:val="16"/>
          <w:szCs w:val="16"/>
          <w:lang w:val="es-CO"/>
        </w:rPr>
        <w:t xml:space="preserve"> asistencia médica</w:t>
      </w:r>
      <w:r w:rsidRPr="00BC5E79">
        <w:rPr>
          <w:rFonts w:ascii="Arial" w:hAnsi="Arial" w:cs="Arial"/>
          <w:sz w:val="16"/>
          <w:szCs w:val="16"/>
          <w:lang w:val="es-CO"/>
        </w:rPr>
        <w:t xml:space="preserve"> si hay otros proveedores calificados disponibles. </w:t>
      </w:r>
    </w:p>
    <w:p w14:paraId="551B85DC" w14:textId="77777777" w:rsidR="00F259CA" w:rsidRPr="00B05157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DD" w14:textId="77777777" w:rsidR="00F259CA" w:rsidRPr="00E902D6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E902D6">
        <w:rPr>
          <w:rFonts w:ascii="Arial" w:hAnsi="Arial" w:cs="Arial"/>
          <w:sz w:val="16"/>
          <w:szCs w:val="16"/>
          <w:lang w:val="es-CO"/>
        </w:rPr>
        <w:t xml:space="preserve">Recibir información relacionada con los servicios disponibles en </w:t>
      </w:r>
      <w:r>
        <w:rPr>
          <w:rFonts w:ascii="Arial" w:hAnsi="Arial" w:cs="Arial"/>
          <w:sz w:val="16"/>
          <w:szCs w:val="16"/>
          <w:lang w:val="es-CO"/>
        </w:rPr>
        <w:t>el centro médico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; </w:t>
      </w:r>
      <w:r>
        <w:rPr>
          <w:rFonts w:ascii="Arial" w:hAnsi="Arial" w:cs="Arial"/>
          <w:sz w:val="16"/>
          <w:szCs w:val="16"/>
          <w:lang w:val="es-CO"/>
        </w:rPr>
        <w:t xml:space="preserve">la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prestación de servicios y atención de emergencia en horas no hábiles; </w:t>
      </w:r>
      <w:r>
        <w:rPr>
          <w:rFonts w:ascii="Arial" w:hAnsi="Arial" w:cs="Arial"/>
          <w:sz w:val="16"/>
          <w:szCs w:val="16"/>
          <w:lang w:val="es-CO"/>
        </w:rPr>
        <w:t xml:space="preserve">los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honorarios </w:t>
      </w:r>
      <w:r>
        <w:rPr>
          <w:rFonts w:ascii="Arial" w:hAnsi="Arial" w:cs="Arial"/>
          <w:sz w:val="16"/>
          <w:szCs w:val="16"/>
          <w:lang w:val="es-CO"/>
        </w:rPr>
        <w:t xml:space="preserve">por servicios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y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 </w:t>
      </w:r>
      <w:r>
        <w:rPr>
          <w:rFonts w:ascii="Arial" w:hAnsi="Arial" w:cs="Arial"/>
          <w:sz w:val="16"/>
          <w:szCs w:val="16"/>
          <w:lang w:val="es-CO"/>
        </w:rPr>
        <w:t>las</w:t>
      </w:r>
      <w:proofErr w:type="gramEnd"/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E902D6">
        <w:rPr>
          <w:rFonts w:ascii="Arial" w:hAnsi="Arial" w:cs="Arial"/>
          <w:sz w:val="16"/>
          <w:szCs w:val="16"/>
          <w:lang w:val="es-CO"/>
        </w:rPr>
        <w:t>pol</w:t>
      </w:r>
      <w:r>
        <w:rPr>
          <w:rFonts w:ascii="Arial" w:hAnsi="Arial" w:cs="Arial"/>
          <w:sz w:val="16"/>
          <w:szCs w:val="16"/>
          <w:lang w:val="es-CO"/>
        </w:rPr>
        <w:t>íticas de pago.</w:t>
      </w:r>
    </w:p>
    <w:p w14:paraId="551B85DE" w14:textId="77777777" w:rsidR="00F259CA" w:rsidRPr="00E902D6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DF" w14:textId="77777777" w:rsidR="00F259CA" w:rsidRPr="00975FE0" w:rsidRDefault="00F259CA" w:rsidP="00F259CA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E902D6">
        <w:rPr>
          <w:rFonts w:ascii="Arial" w:hAnsi="Arial" w:cs="Arial"/>
          <w:sz w:val="16"/>
          <w:szCs w:val="16"/>
          <w:lang w:val="es-CO"/>
        </w:rPr>
        <w:t>Esperar que la institución cumpla con las leyes Federales de Derecho</w:t>
      </w:r>
      <w:r>
        <w:rPr>
          <w:rFonts w:ascii="Arial" w:hAnsi="Arial" w:cs="Arial"/>
          <w:sz w:val="16"/>
          <w:szCs w:val="16"/>
          <w:lang w:val="es-CO"/>
        </w:rPr>
        <w:t xml:space="preserve">s Civiles </w:t>
      </w:r>
      <w:r w:rsidRPr="00E902D6">
        <w:rPr>
          <w:rFonts w:ascii="Arial" w:hAnsi="Arial" w:cs="Arial"/>
          <w:sz w:val="16"/>
          <w:szCs w:val="16"/>
          <w:lang w:val="es-CO"/>
        </w:rPr>
        <w:t>que garantizan la prestaci</w:t>
      </w:r>
      <w:r>
        <w:rPr>
          <w:rFonts w:ascii="Arial" w:hAnsi="Arial" w:cs="Arial"/>
          <w:sz w:val="16"/>
          <w:szCs w:val="16"/>
          <w:lang w:val="es-CO"/>
        </w:rPr>
        <w:t xml:space="preserve">ón del servicio de interpretación para aquellas personas que no dominan el inglés. </w:t>
      </w:r>
      <w:r w:rsidRPr="00E902D6">
        <w:rPr>
          <w:rFonts w:ascii="Arial" w:hAnsi="Arial" w:cs="Arial"/>
          <w:sz w:val="16"/>
          <w:szCs w:val="16"/>
          <w:lang w:val="es-CO"/>
        </w:rPr>
        <w:t xml:space="preserve"> </w:t>
      </w:r>
      <w:r w:rsidRPr="00975FE0">
        <w:rPr>
          <w:rFonts w:ascii="Arial" w:hAnsi="Arial" w:cs="Arial"/>
          <w:sz w:val="16"/>
          <w:szCs w:val="16"/>
          <w:lang w:val="es-CO"/>
        </w:rPr>
        <w:t xml:space="preserve"> </w:t>
      </w:r>
    </w:p>
    <w:p w14:paraId="551B85E0" w14:textId="77777777" w:rsidR="00F259CA" w:rsidRPr="00975FE0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1" w14:textId="77777777" w:rsidR="00F259CA" w:rsidRPr="00AC39EB" w:rsidRDefault="00F259CA" w:rsidP="00F259CA">
      <w:pPr>
        <w:ind w:firstLine="360"/>
        <w:rPr>
          <w:rFonts w:ascii="Arial" w:hAnsi="Arial" w:cs="Arial"/>
          <w:sz w:val="20"/>
          <w:szCs w:val="20"/>
          <w:lang w:val="es-CO"/>
        </w:rPr>
      </w:pPr>
      <w:r w:rsidRPr="00AC39EB">
        <w:rPr>
          <w:rFonts w:ascii="Arial" w:hAnsi="Arial" w:cs="Arial"/>
          <w:b/>
          <w:sz w:val="20"/>
          <w:szCs w:val="20"/>
          <w:lang w:val="es-CO"/>
        </w:rPr>
        <w:t>EL PACIENTE TIENE EL DEBER DE:</w:t>
      </w:r>
    </w:p>
    <w:p w14:paraId="551B85E2" w14:textId="77777777" w:rsidR="00F259CA" w:rsidRPr="00AC39EB" w:rsidRDefault="00F259CA" w:rsidP="00F259CA">
      <w:pPr>
        <w:ind w:left="360"/>
        <w:rPr>
          <w:rFonts w:ascii="Arial" w:hAnsi="Arial" w:cs="Arial"/>
          <w:sz w:val="16"/>
          <w:szCs w:val="16"/>
          <w:lang w:val="es-CO"/>
        </w:rPr>
      </w:pPr>
    </w:p>
    <w:p w14:paraId="551B85E3" w14:textId="77777777" w:rsidR="00F259CA" w:rsidRPr="00B101A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101A7">
        <w:rPr>
          <w:rFonts w:ascii="Arial" w:hAnsi="Arial" w:cs="Arial"/>
          <w:sz w:val="16"/>
          <w:szCs w:val="16"/>
          <w:lang w:val="es-CO"/>
        </w:rPr>
        <w:t>Ofrecer información completa y precisa sobre su</w:t>
      </w:r>
      <w:r>
        <w:rPr>
          <w:rFonts w:ascii="Arial" w:hAnsi="Arial" w:cs="Arial"/>
          <w:sz w:val="16"/>
          <w:szCs w:val="16"/>
          <w:lang w:val="es-CO"/>
        </w:rPr>
        <w:t xml:space="preserve"> estado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de </w:t>
      </w:r>
      <w:r w:rsidRPr="00B101A7">
        <w:rPr>
          <w:rFonts w:ascii="Arial" w:hAnsi="Arial" w:cs="Arial"/>
          <w:sz w:val="16"/>
          <w:szCs w:val="16"/>
          <w:lang w:val="es-CO"/>
        </w:rPr>
        <w:t xml:space="preserve"> salud</w:t>
      </w:r>
      <w:proofErr w:type="gramEnd"/>
      <w:r w:rsidRPr="00B101A7">
        <w:rPr>
          <w:rFonts w:ascii="Arial" w:hAnsi="Arial" w:cs="Arial"/>
          <w:sz w:val="16"/>
          <w:szCs w:val="16"/>
          <w:lang w:val="es-CO"/>
        </w:rPr>
        <w:t>,  los medicamentos que est</w:t>
      </w:r>
      <w:r>
        <w:rPr>
          <w:rFonts w:ascii="Arial" w:hAnsi="Arial" w:cs="Arial"/>
          <w:sz w:val="16"/>
          <w:szCs w:val="16"/>
          <w:lang w:val="es-CO"/>
        </w:rPr>
        <w:t xml:space="preserve">á tomando, incluyendo los productos de venta libre y suplementos alimenticios, al igual que cualquier alergia o sensibilidad a medicamentos u otros, hasta donde su conocimiento se lo permita. </w:t>
      </w:r>
    </w:p>
    <w:p w14:paraId="551B85E4" w14:textId="77777777" w:rsidR="00F259CA" w:rsidRPr="00B101A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5" w14:textId="77777777" w:rsidR="00F259CA" w:rsidRPr="00B101A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101A7">
        <w:rPr>
          <w:rFonts w:ascii="Arial" w:hAnsi="Arial" w:cs="Arial"/>
          <w:sz w:val="16"/>
          <w:szCs w:val="16"/>
          <w:lang w:val="es-CO"/>
        </w:rPr>
        <w:t xml:space="preserve">Informar si comprende claramente el plan de tratamiento y las expectativas </w:t>
      </w:r>
      <w:proofErr w:type="gramStart"/>
      <w:r w:rsidRPr="00B101A7">
        <w:rPr>
          <w:rFonts w:ascii="Arial" w:hAnsi="Arial" w:cs="Arial"/>
          <w:sz w:val="16"/>
          <w:szCs w:val="16"/>
          <w:lang w:val="es-CO"/>
        </w:rPr>
        <w:t>del mismo</w:t>
      </w:r>
      <w:proofErr w:type="gramEnd"/>
      <w:r w:rsidRPr="00B101A7">
        <w:rPr>
          <w:rFonts w:ascii="Arial" w:hAnsi="Arial" w:cs="Arial"/>
          <w:sz w:val="16"/>
          <w:szCs w:val="16"/>
          <w:lang w:val="es-CO"/>
        </w:rPr>
        <w:t>.</w:t>
      </w:r>
    </w:p>
    <w:p w14:paraId="551B85E6" w14:textId="77777777" w:rsidR="00F259CA" w:rsidRPr="00B101A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7" w14:textId="77777777" w:rsidR="00F259CA" w:rsidRPr="00B101A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Seguir el plan de tratamiento según lo prescriba su proveedor de asistencia médica.</w:t>
      </w:r>
    </w:p>
    <w:p w14:paraId="551B85E8" w14:textId="77777777" w:rsidR="00F259CA" w:rsidRPr="00B101A7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E9" w14:textId="77777777" w:rsidR="00F259CA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 xml:space="preserve">Informarle a su </w:t>
      </w:r>
      <w:r>
        <w:rPr>
          <w:rFonts w:ascii="Arial" w:hAnsi="Arial" w:cs="Arial"/>
          <w:sz w:val="16"/>
          <w:szCs w:val="16"/>
          <w:lang w:val="es-CO"/>
        </w:rPr>
        <w:t>proveedor de asistencia médica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sobre la existencia </w:t>
      </w:r>
      <w:proofErr w:type="gramStart"/>
      <w:r w:rsidRPr="00B05157">
        <w:rPr>
          <w:rFonts w:ascii="Arial" w:hAnsi="Arial" w:cs="Arial"/>
          <w:sz w:val="16"/>
          <w:szCs w:val="16"/>
          <w:lang w:val="es-CO"/>
        </w:rPr>
        <w:t>de  cualquier</w:t>
      </w:r>
      <w:proofErr w:type="gramEnd"/>
      <w:r w:rsidRPr="00B05157">
        <w:rPr>
          <w:rFonts w:ascii="Arial" w:hAnsi="Arial" w:cs="Arial"/>
          <w:sz w:val="16"/>
          <w:szCs w:val="16"/>
          <w:lang w:val="es-CO"/>
        </w:rPr>
        <w:t xml:space="preserve"> testamento vital, poder legal m</w:t>
      </w:r>
      <w:r>
        <w:rPr>
          <w:rFonts w:ascii="Arial" w:hAnsi="Arial" w:cs="Arial"/>
          <w:sz w:val="16"/>
          <w:szCs w:val="16"/>
          <w:lang w:val="es-CO"/>
        </w:rPr>
        <w:t>édico, o cualquier otra instrucción que pudiese afectar su plan de asistencia médica.</w:t>
      </w:r>
    </w:p>
    <w:p w14:paraId="551B85EA" w14:textId="77777777" w:rsidR="00F259CA" w:rsidRPr="00B0515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B" w14:textId="77777777" w:rsidR="00F259CA" w:rsidRPr="00B0515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Facilitar la presencia de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un adulto responsable para que lo transporte a casa desde</w:t>
      </w:r>
      <w:r>
        <w:rPr>
          <w:rFonts w:ascii="Arial" w:hAnsi="Arial" w:cs="Arial"/>
          <w:sz w:val="16"/>
          <w:szCs w:val="16"/>
          <w:lang w:val="es-CO"/>
        </w:rPr>
        <w:t xml:space="preserve"> el centro </w:t>
      </w:r>
      <w:proofErr w:type="gramStart"/>
      <w:r>
        <w:rPr>
          <w:rFonts w:ascii="Arial" w:hAnsi="Arial" w:cs="Arial"/>
          <w:sz w:val="16"/>
          <w:szCs w:val="16"/>
          <w:lang w:val="es-CO"/>
        </w:rPr>
        <w:t xml:space="preserve">médico 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y</w:t>
      </w:r>
      <w:proofErr w:type="gramEnd"/>
      <w:r w:rsidRPr="00B05157">
        <w:rPr>
          <w:rFonts w:ascii="Arial" w:hAnsi="Arial" w:cs="Arial"/>
          <w:sz w:val="16"/>
          <w:szCs w:val="16"/>
          <w:lang w:val="es-CO"/>
        </w:rPr>
        <w:t xml:space="preserve"> permanezca con </w:t>
      </w:r>
      <w:r>
        <w:rPr>
          <w:rFonts w:ascii="Arial" w:hAnsi="Arial" w:cs="Arial"/>
          <w:sz w:val="16"/>
          <w:szCs w:val="16"/>
          <w:lang w:val="es-CO"/>
        </w:rPr>
        <w:t>él/ella por 24 horas si así lo requiere el proveedor de asistencia médica.</w:t>
      </w:r>
    </w:p>
    <w:p w14:paraId="551B85EC" w14:textId="77777777" w:rsidR="00F259CA" w:rsidRPr="00B0515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ED" w14:textId="77777777" w:rsidR="00F259CA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>Ser respetuoso con los pr</w:t>
      </w:r>
      <w:r>
        <w:rPr>
          <w:rFonts w:ascii="Arial" w:hAnsi="Arial" w:cs="Arial"/>
          <w:sz w:val="16"/>
          <w:szCs w:val="16"/>
          <w:lang w:val="es-CO"/>
        </w:rPr>
        <w:t>oveedores de asistencia médica, el personal y los demás pacientes.</w:t>
      </w:r>
    </w:p>
    <w:p w14:paraId="551B85EE" w14:textId="77777777" w:rsidR="00F259CA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EF" w14:textId="77777777" w:rsidR="00F259CA" w:rsidRPr="00E23DF4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 xml:space="preserve">Ser atento y considerado </w:t>
      </w:r>
      <w:proofErr w:type="gramStart"/>
      <w:r w:rsidRPr="00B05157">
        <w:rPr>
          <w:rFonts w:ascii="Arial" w:hAnsi="Arial" w:cs="Arial"/>
          <w:sz w:val="16"/>
          <w:szCs w:val="16"/>
          <w:lang w:val="es-CO"/>
        </w:rPr>
        <w:t xml:space="preserve">con </w:t>
      </w:r>
      <w:r>
        <w:rPr>
          <w:rFonts w:ascii="Arial" w:hAnsi="Arial" w:cs="Arial"/>
          <w:sz w:val="16"/>
          <w:szCs w:val="16"/>
          <w:lang w:val="es-CO"/>
        </w:rPr>
        <w:t xml:space="preserve"> el</w:t>
      </w:r>
      <w:proofErr w:type="gramEnd"/>
      <w:r>
        <w:rPr>
          <w:rFonts w:ascii="Arial" w:hAnsi="Arial" w:cs="Arial"/>
          <w:sz w:val="16"/>
          <w:szCs w:val="16"/>
          <w:lang w:val="es-CO"/>
        </w:rPr>
        <w:t xml:space="preserve"> personal y con 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los demás pacientes y ayudar </w:t>
      </w:r>
      <w:r>
        <w:rPr>
          <w:rFonts w:ascii="Arial" w:hAnsi="Arial" w:cs="Arial"/>
          <w:sz w:val="16"/>
          <w:szCs w:val="16"/>
          <w:lang w:val="es-CO"/>
        </w:rPr>
        <w:t>a controlar el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ruido, el cigarrillo y otras distracciones. </w:t>
      </w:r>
    </w:p>
    <w:p w14:paraId="551B85F0" w14:textId="77777777" w:rsidR="00F259CA" w:rsidRPr="00E23DF4" w:rsidRDefault="00F259CA" w:rsidP="00F259CA">
      <w:pPr>
        <w:pStyle w:val="ListParagraph"/>
        <w:rPr>
          <w:rFonts w:ascii="Arial" w:hAnsi="Arial" w:cs="Arial"/>
          <w:sz w:val="16"/>
          <w:szCs w:val="16"/>
          <w:lang w:val="es-CO"/>
        </w:rPr>
      </w:pPr>
    </w:p>
    <w:p w14:paraId="551B85F1" w14:textId="77777777" w:rsidR="00F259CA" w:rsidRPr="00B05157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 xml:space="preserve">Aceptar sus obligaciones financieras por los cargos que </w:t>
      </w:r>
      <w:r>
        <w:rPr>
          <w:rFonts w:ascii="Arial" w:hAnsi="Arial" w:cs="Arial"/>
          <w:sz w:val="16"/>
          <w:szCs w:val="16"/>
          <w:lang w:val="es-CO"/>
        </w:rPr>
        <w:t>no cubra su seguro médico.</w:t>
      </w:r>
    </w:p>
    <w:p w14:paraId="551B85F2" w14:textId="77777777" w:rsidR="00F259CA" w:rsidRPr="00B05157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F3" w14:textId="77777777" w:rsidR="00F259CA" w:rsidRPr="00E23DF4" w:rsidRDefault="00F259CA" w:rsidP="00F259CA">
      <w:pPr>
        <w:numPr>
          <w:ilvl w:val="0"/>
          <w:numId w:val="2"/>
        </w:numPr>
        <w:tabs>
          <w:tab w:val="num" w:pos="720"/>
        </w:tabs>
        <w:ind w:left="720"/>
        <w:rPr>
          <w:rFonts w:ascii="Arial" w:hAnsi="Arial" w:cs="Arial"/>
          <w:sz w:val="16"/>
          <w:szCs w:val="16"/>
          <w:lang w:val="es-CO"/>
        </w:rPr>
      </w:pPr>
      <w:r w:rsidRPr="00B05157">
        <w:rPr>
          <w:rFonts w:ascii="Arial" w:hAnsi="Arial" w:cs="Arial"/>
          <w:sz w:val="16"/>
          <w:szCs w:val="16"/>
          <w:lang w:val="es-CO"/>
        </w:rPr>
        <w:t>Pagar las copias de</w:t>
      </w:r>
      <w:r>
        <w:rPr>
          <w:rFonts w:ascii="Arial" w:hAnsi="Arial" w:cs="Arial"/>
          <w:sz w:val="16"/>
          <w:szCs w:val="16"/>
          <w:lang w:val="es-CO"/>
        </w:rPr>
        <w:t xml:space="preserve"> la</w:t>
      </w:r>
      <w:r w:rsidRPr="00B05157">
        <w:rPr>
          <w:rFonts w:ascii="Arial" w:hAnsi="Arial" w:cs="Arial"/>
          <w:sz w:val="16"/>
          <w:szCs w:val="16"/>
          <w:lang w:val="es-CO"/>
        </w:rPr>
        <w:t xml:space="preserve"> historia clínica y </w:t>
      </w:r>
      <w:r>
        <w:rPr>
          <w:rFonts w:ascii="Arial" w:hAnsi="Arial" w:cs="Arial"/>
          <w:sz w:val="16"/>
          <w:szCs w:val="16"/>
          <w:lang w:val="es-CO"/>
        </w:rPr>
        <w:t xml:space="preserve">los </w:t>
      </w:r>
      <w:r w:rsidRPr="00B05157">
        <w:rPr>
          <w:rFonts w:ascii="Arial" w:hAnsi="Arial" w:cs="Arial"/>
          <w:sz w:val="16"/>
          <w:szCs w:val="16"/>
          <w:lang w:val="es-CO"/>
        </w:rPr>
        <w:t>registros m</w:t>
      </w:r>
      <w:r>
        <w:rPr>
          <w:rFonts w:ascii="Arial" w:hAnsi="Arial" w:cs="Arial"/>
          <w:sz w:val="16"/>
          <w:szCs w:val="16"/>
          <w:lang w:val="es-CO"/>
        </w:rPr>
        <w:t xml:space="preserve">édicos que el paciente pueda solicitarle a la institución. </w:t>
      </w:r>
    </w:p>
    <w:p w14:paraId="551B85F4" w14:textId="77777777" w:rsidR="00F259CA" w:rsidRPr="00E23DF4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51B85F5" w14:textId="77777777" w:rsidR="00F259CA" w:rsidRPr="00E23DF4" w:rsidRDefault="00F259CA" w:rsidP="00F259CA">
      <w:pPr>
        <w:rPr>
          <w:rFonts w:ascii="Arial" w:hAnsi="Arial" w:cs="Arial"/>
          <w:sz w:val="16"/>
          <w:szCs w:val="16"/>
          <w:lang w:val="es-CO"/>
        </w:rPr>
      </w:pPr>
    </w:p>
    <w:p w14:paraId="5901498F" w14:textId="77777777" w:rsidR="00CE17D1" w:rsidRDefault="00CE17D1"/>
    <w:p w14:paraId="216FE78A" w14:textId="77777777" w:rsidR="00CE17D1" w:rsidRDefault="00CE17D1"/>
    <w:sectPr w:rsidR="00CE17D1" w:rsidSect="004D4300">
      <w:type w:val="continuous"/>
      <w:pgSz w:w="12240" w:h="15840"/>
      <w:pgMar w:top="1440" w:right="1008" w:bottom="1440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4182" w14:textId="77777777" w:rsidR="00F418ED" w:rsidRDefault="00F418ED" w:rsidP="000E194B">
      <w:r>
        <w:separator/>
      </w:r>
    </w:p>
  </w:endnote>
  <w:endnote w:type="continuationSeparator" w:id="0">
    <w:p w14:paraId="003E1644" w14:textId="77777777" w:rsidR="00F418ED" w:rsidRDefault="00F418ED" w:rsidP="000E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10558660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51B85FE" w14:textId="6F5B267A" w:rsidR="001E1364" w:rsidRPr="001D6B85" w:rsidRDefault="001E1364" w:rsidP="001E1364">
            <w:pPr>
              <w:pStyle w:val="Footer"/>
              <w:tabs>
                <w:tab w:val="right" w:pos="10440"/>
              </w:tabs>
              <w:rPr>
                <w:rFonts w:asciiTheme="minorHAnsi" w:hAnsiTheme="minorHAnsi"/>
                <w:sz w:val="22"/>
                <w:szCs w:val="22"/>
              </w:rPr>
            </w:pPr>
            <w:r w:rsidRPr="001D6B85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instrText xml:space="preserve"> PAGE </w:instrTex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B71768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1D6B85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instrText xml:space="preserve"> NUMPAGES  </w:instrTex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B71768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1D6B85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970DBC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 xml:space="preserve">Last Reviewed: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Review Date"/>
                <w:id w:val="1220838999"/>
                <w:dataBinding w:prefixMappings="xmlns:ns0='http://schemas.microsoft.com/office/2006/metadata/properties' xmlns:ns1='http://www.w3.org/2001/XMLSchema-instance' xmlns:ns2='http://schemas.aspect.com/adla/v4' xmlns:ns3='http://schemas.microsoft.com/office/infopath/2007/PartnerControls'" w:xpath="/ns0:properties[1]/documentManagement[1]/ns2:ADLA_ReviewDate[1]" w:storeItemID="{23D6FF52-01AD-4D84-9141-42EA7CA1BB81}"/>
                <w:date w:fullDate="2017-08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A1989">
                  <w:rPr>
                    <w:rFonts w:asciiTheme="minorHAnsi" w:hAnsiTheme="minorHAnsi"/>
                    <w:sz w:val="22"/>
                    <w:szCs w:val="22"/>
                  </w:rPr>
                  <w:t>8/18/2017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B5C1" w14:textId="77777777" w:rsidR="00F418ED" w:rsidRDefault="00F418ED" w:rsidP="000E194B">
      <w:r>
        <w:separator/>
      </w:r>
    </w:p>
  </w:footnote>
  <w:footnote w:type="continuationSeparator" w:id="0">
    <w:p w14:paraId="2C8B030D" w14:textId="77777777" w:rsidR="00F418ED" w:rsidRDefault="00F418ED" w:rsidP="000E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85FC" w14:textId="2D905162" w:rsidR="00066DD6" w:rsidRDefault="00E51AF7" w:rsidP="002B6324">
    <w:pPr>
      <w:pStyle w:val="Header"/>
      <w:jc w:val="both"/>
      <w:rPr>
        <w:rFonts w:asciiTheme="minorHAnsi" w:hAnsiTheme="minorHAnsi"/>
        <w:b/>
      </w:rPr>
    </w:pPr>
    <w:r>
      <w:rPr>
        <w:noProof/>
      </w:rPr>
      <w:drawing>
        <wp:inline distT="0" distB="0" distL="0" distR="0" wp14:anchorId="33126A09" wp14:editId="18252FB2">
          <wp:extent cx="68580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B85FD" w14:textId="3A996897" w:rsidR="000E194B" w:rsidRPr="00CE17D1" w:rsidRDefault="005D1F6D">
    <w:pPr>
      <w:pStyle w:val="Header"/>
      <w:rPr>
        <w:sz w:val="20"/>
        <w:szCs w:val="20"/>
      </w:rPr>
    </w:pPr>
    <w:r w:rsidRPr="00CE17D1">
      <w:rPr>
        <w:rFonts w:ascii="Century Schoolbook" w:hAnsi="Century Schoolbook" w:cs="Arial"/>
        <w:i/>
        <w:sz w:val="20"/>
        <w:szCs w:val="20"/>
      </w:rPr>
      <w:t>300 East Osborn Road, Suite 102, Phoenix, Arizona  85012 * Phone (602) 234-8478 * Fax (602) 234-8492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0ED6"/>
    <w:multiLevelType w:val="hybridMultilevel"/>
    <w:tmpl w:val="BF3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2DE1"/>
    <w:multiLevelType w:val="hybridMultilevel"/>
    <w:tmpl w:val="B282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36C83"/>
    <w:multiLevelType w:val="hybridMultilevel"/>
    <w:tmpl w:val="72D27CB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AD523D"/>
    <w:multiLevelType w:val="hybridMultilevel"/>
    <w:tmpl w:val="3138BAE6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8649465">
    <w:abstractNumId w:val="2"/>
  </w:num>
  <w:num w:numId="2" w16cid:durableId="1841656587">
    <w:abstractNumId w:val="3"/>
  </w:num>
  <w:num w:numId="3" w16cid:durableId="1601642947">
    <w:abstractNumId w:val="1"/>
  </w:num>
  <w:num w:numId="4" w16cid:durableId="199301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CA"/>
    <w:rsid w:val="00066DD6"/>
    <w:rsid w:val="000D11E5"/>
    <w:rsid w:val="000E0DC5"/>
    <w:rsid w:val="000E194B"/>
    <w:rsid w:val="00167C4A"/>
    <w:rsid w:val="001E1364"/>
    <w:rsid w:val="001E3866"/>
    <w:rsid w:val="001F5C14"/>
    <w:rsid w:val="00217D89"/>
    <w:rsid w:val="002345CD"/>
    <w:rsid w:val="00255802"/>
    <w:rsid w:val="002C0B15"/>
    <w:rsid w:val="002D3382"/>
    <w:rsid w:val="00301CA9"/>
    <w:rsid w:val="00332BE9"/>
    <w:rsid w:val="00334C3B"/>
    <w:rsid w:val="003D0DE7"/>
    <w:rsid w:val="003D2150"/>
    <w:rsid w:val="003F45E7"/>
    <w:rsid w:val="00411B13"/>
    <w:rsid w:val="00576027"/>
    <w:rsid w:val="00577397"/>
    <w:rsid w:val="005D1F6D"/>
    <w:rsid w:val="006076B0"/>
    <w:rsid w:val="0063593D"/>
    <w:rsid w:val="00662A23"/>
    <w:rsid w:val="00681DD7"/>
    <w:rsid w:val="0069234B"/>
    <w:rsid w:val="006A1989"/>
    <w:rsid w:val="006A2E51"/>
    <w:rsid w:val="00740256"/>
    <w:rsid w:val="00777C0A"/>
    <w:rsid w:val="00837439"/>
    <w:rsid w:val="008900A0"/>
    <w:rsid w:val="008C1D57"/>
    <w:rsid w:val="008F316C"/>
    <w:rsid w:val="009276FE"/>
    <w:rsid w:val="00935421"/>
    <w:rsid w:val="00971B7F"/>
    <w:rsid w:val="00990330"/>
    <w:rsid w:val="009A0DC4"/>
    <w:rsid w:val="009B2D2C"/>
    <w:rsid w:val="009C2841"/>
    <w:rsid w:val="00A62578"/>
    <w:rsid w:val="00B71768"/>
    <w:rsid w:val="00B8447F"/>
    <w:rsid w:val="00B8525E"/>
    <w:rsid w:val="00BC1241"/>
    <w:rsid w:val="00CC17F4"/>
    <w:rsid w:val="00CE17D1"/>
    <w:rsid w:val="00D35620"/>
    <w:rsid w:val="00D869F7"/>
    <w:rsid w:val="00D9129B"/>
    <w:rsid w:val="00DA264F"/>
    <w:rsid w:val="00DB2522"/>
    <w:rsid w:val="00E51AF7"/>
    <w:rsid w:val="00E5473D"/>
    <w:rsid w:val="00E950A2"/>
    <w:rsid w:val="00EB4E65"/>
    <w:rsid w:val="00EE6D6B"/>
    <w:rsid w:val="00F259CA"/>
    <w:rsid w:val="00F418ED"/>
    <w:rsid w:val="00F80F09"/>
    <w:rsid w:val="00F97000"/>
    <w:rsid w:val="00FA3DDA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B85B7"/>
  <w15:docId w15:val="{06DB22B3-4C1B-4B39-81CF-8AFF4C5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59C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259CA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259CA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0E1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4B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9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" ma:contentTypeID="0x0101005C5EBDAEA8974A4394074C4227A2901300E64934A8EF3CBD4F8C7846549D6F576A" ma:contentTypeVersion="5" ma:contentTypeDescription="Aspect Published Document" ma:contentTypeScope="" ma:versionID="13c5a37ae3d6c0dfe71cd7f20f090f29">
  <xsd:schema xmlns:xsd="http://www.w3.org/2001/XMLSchema" xmlns:xs="http://www.w3.org/2001/XMLSchema" xmlns:p="http://schemas.microsoft.com/office/2006/metadata/properties" xmlns:ns1="http://schemas.microsoft.com/sharepoint/v3" xmlns:ns2="http://schemas.aspect.com/adla/v4" xmlns:ns3="fd692803-0ff1-4dff-8d4e-410608cd2ca9" xmlns:ns4="http://schemas.microsoft.com/sharepoint/v4" targetNamespace="http://schemas.microsoft.com/office/2006/metadata/properties" ma:root="true" ma:fieldsID="2bffc8c71587a9b41a3b2da43253b177" ns1:_="" ns2:_="" ns3:_="" ns4:_="">
    <xsd:import namespace="http://schemas.microsoft.com/sharepoint/v3"/>
    <xsd:import namespace="http://schemas.aspect.com/adla/v4"/>
    <xsd:import namespace="fd692803-0ff1-4dff-8d4e-410608cd2ca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DLA_ThreadNumber" minOccurs="0"/>
                <xsd:element ref="ns2:ADLA_DocumentNumber" minOccurs="0"/>
                <xsd:element ref="ns2:ADLA_RevisiedByDocumentNumbers" minOccurs="0"/>
                <xsd:element ref="ns2:ADLA_PolicyTypeChoice" minOccurs="0"/>
                <xsd:element ref="ns2:ADLA_StateTaxHTField0" minOccurs="0"/>
                <xsd:element ref="ns2:ADLA_SpecialtyTaxHTField0" minOccurs="0"/>
                <xsd:element ref="ns2:ADLA_BusinessCycleTaxHTField0" minOccurs="0"/>
                <xsd:element ref="ns2:ADLA_RiskDomainTaxHTField0" minOccurs="0"/>
                <xsd:element ref="ns2:ADLA_RiskImpact" minOccurs="0"/>
                <xsd:element ref="ns2:ADLA_DisciplineTaxHTField0" minOccurs="0"/>
                <xsd:element ref="ns2:ADLA_DepartmentTaxHTField0" minOccurs="0"/>
                <xsd:element ref="ns2:ADLA_Centers_Lookup" minOccurs="0"/>
                <xsd:element ref="ns2:ADLA_CenterCodes_Lookup" minOccurs="0"/>
                <xsd:element ref="ns2:ADLA_CenterNames_Lookup" minOccurs="0"/>
                <xsd:element ref="ns2:ADLA_CenterDBAs_Lookup" minOccurs="0"/>
                <xsd:element ref="ns2:ADLA_Centers_Text" minOccurs="0"/>
                <xsd:element ref="ns2:ADLA_CenterCodes_Text" minOccurs="0"/>
                <xsd:element ref="ns2:ADLA_CenterNames_Text" minOccurs="0"/>
                <xsd:element ref="ns2:ADLA_CenterDBAs_Text" minOccurs="0"/>
                <xsd:element ref="ns2:ADLA_DocumentAuthor" minOccurs="0"/>
                <xsd:element ref="ns2:ADLA_DocumentManager" minOccurs="0"/>
                <xsd:element ref="ns2:ADLA_DocumentManagerLocation" minOccurs="0"/>
                <xsd:element ref="ns2:ADLA_DocumentApprovers" minOccurs="0"/>
                <xsd:element ref="ns2:ADLA_OriginalDate" minOccurs="0"/>
                <xsd:element ref="ns2:ADLA_PolicyReference" minOccurs="0"/>
                <xsd:element ref="ns2:ADLA_EffectiveStartDate" minOccurs="0"/>
                <xsd:element ref="ns2:ADLA_ReviewDate" minOccurs="0"/>
                <xsd:element ref="ns2:ADLA_ApprovalDate" minOccurs="0"/>
                <xsd:element ref="ns2:ADLA_ReviewFrequency" minOccurs="0"/>
                <xsd:element ref="ns2:ADLA_ScheduledReviewDate" minOccurs="0"/>
                <xsd:element ref="ns2:ADLA_EffectiveEndDate" minOccurs="0"/>
                <xsd:element ref="ns2:ADLA_EffectiveEndDateSearch" minOccurs="0"/>
                <xsd:element ref="ns2:ADLA_DocumentKeywords" minOccurs="0"/>
                <xsd:element ref="ns2:ADLA_VersionComments" minOccurs="0"/>
                <xsd:element ref="ns2:ADLA_RiskAssessment" minOccurs="0"/>
                <xsd:element ref="ns2:ADLA_ManualClassification" minOccurs="0"/>
                <xsd:element ref="ns2:ADLA_InitialReview" minOccurs="0"/>
                <xsd:element ref="ns3:TaxCatchAll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5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aspect.com/adla/v4" elementFormDefault="qualified">
    <xsd:import namespace="http://schemas.microsoft.com/office/2006/documentManagement/types"/>
    <xsd:import namespace="http://schemas.microsoft.com/office/infopath/2007/PartnerControls"/>
    <xsd:element name="ADLA_ThreadNumber" ma:index="5" nillable="true" ma:displayName="Thread Number" ma:internalName="ADLA_ThreadNumber">
      <xsd:simpleType>
        <xsd:restriction base="dms:Text"/>
      </xsd:simpleType>
    </xsd:element>
    <xsd:element name="ADLA_DocumentNumber" ma:index="6" nillable="true" ma:displayName="Document Number" ma:description="Document number in format xxx.x that is automatically assigned to the policy document by the publication workflow process." ma:indexed="true" ma:internalName="ADLA_DocumentNumber">
      <xsd:simpleType>
        <xsd:restriction base="dms:Text"/>
      </xsd:simpleType>
    </xsd:element>
    <xsd:element name="ADLA_RevisiedByDocumentNumbers" ma:index="7" nillable="true" ma:displayName="Revised by Document Number(s)" ma:internalName="ADLA_RevisiedByDocumentNumbers">
      <xsd:simpleType>
        <xsd:restriction base="dms:Text"/>
      </xsd:simpleType>
    </xsd:element>
    <xsd:element name="ADLA_PolicyTypeChoice" ma:index="8" nillable="true" ma:displayName="Policy Type" ma:format="Dropdown" ma:internalName="ADLA_PolicyTypeChoice">
      <xsd:simpleType>
        <xsd:restriction base="dms:Choice">
          <xsd:enumeration value="ANE_ANESTHESIA"/>
          <xsd:enumeration value="ANEF_ANESTHESIA FORMS"/>
          <xsd:enumeration value="CCE_CORPORATE COMPLIANCE - ETHICS"/>
          <xsd:enumeration value="CCEF_CORPORATE COMPLIANCE - ETHICS FORMS"/>
          <xsd:enumeration value="CTR_CONTRACTING"/>
          <xsd:enumeration value="CTRF_CONTRACTING FORMS"/>
          <xsd:enumeration value="DEV_DEVELOPMENT"/>
          <xsd:enumeration value="DEVF_DEVELOPMENT FORMS"/>
          <xsd:enumeration value="EP_EMERGENCY PROCEDURES"/>
          <xsd:enumeration value="EPF_EMERGENCY PROCEDURES FORMS"/>
          <xsd:enumeration value="EXE_EXECUTIVE"/>
          <xsd:enumeration value="EXEF_EXECUTIVE FORMS"/>
          <xsd:enumeration value="FE_FACILITIES - ENVIRONMENT"/>
          <xsd:enumeration value="FEF_FACILITES and ENVIRONMENT FORMS"/>
          <xsd:enumeration value="FIN_FINANCE"/>
          <xsd:enumeration value="FINF_FINANCE FORMS"/>
          <xsd:enumeration value="FOR_FORMS"/>
          <xsd:enumeration value="GOV_GOVERNANCE"/>
          <xsd:enumeration value="GOVF_GOVERNANCE FORMS"/>
          <xsd:enumeration value="HIP_HIPAA"/>
          <xsd:enumeration value="HIPF_HIPAA FORMS"/>
          <xsd:enumeration value="HR_HUMAN RESOURCES"/>
          <xsd:enumeration value="HRF_HUMAN RESOURCES FORMS"/>
          <xsd:enumeration value="IC_INFECTION CONTROL"/>
          <xsd:enumeration value="ICF_INFECTION CONTROL FORMS"/>
          <xsd:enumeration value="IMS_INFORMATION MANAGEMENT SYSTEMS"/>
          <xsd:enumeration value="IMSF_INFORMATION MANAGEMENT SYSTEMS FORMS"/>
          <xsd:enumeration value="LIT_LITHOTRIPSY"/>
          <xsd:enumeration value="LITF_LITHOTRIPSY FORMS"/>
          <xsd:enumeration value="MAR_MARKETING"/>
          <xsd:enumeration value="MARF_MARKETING FORMS"/>
          <xsd:enumeration value="MM_MATERIALS MANAGEMENT"/>
          <xsd:enumeration value="MMF_MATERIALS MANAGEMENT FORMS"/>
          <xsd:enumeration value="OR_OR - PROCEDURE"/>
          <xsd:enumeration value="ORF_OR-PROCEDURE FORMS"/>
          <xsd:enumeration value="PRE_PRE-OP"/>
          <xsd:enumeration value="PREF_PRE-OP FORMS"/>
          <xsd:enumeration value="PTR_PATIENT RIGHTS"/>
          <xsd:enumeration value="PTRF_PATIENT RIGHTS FORMS"/>
          <xsd:enumeration value="QAPI_QUALITY ASSESSMENT PERFORMANCE IMPROVEMENT"/>
          <xsd:enumeration value="QAPIF_QUALITY ASSESSMENT PERFORMANCE IMPROVEMENT FORMS"/>
          <xsd:enumeration value="RAD_RADIOLOGY"/>
          <xsd:enumeration value="RADF_RADIOLOGY FORMS"/>
          <xsd:enumeration value="REV_REVENUE MANAGEMENT"/>
          <xsd:enumeration value="REVF_REVENUE FORMS"/>
          <xsd:enumeration value="RM_RISK MANAGEMENT"/>
          <xsd:enumeration value="RMF_RISK MANAGEMENT FORMS"/>
          <xsd:enumeration value="RR_RECOVERY ROOM"/>
          <xsd:enumeration value="RRF_RECOVERY ROOM FORMS"/>
          <xsd:enumeration value="RX_PHARMACY"/>
          <xsd:enumeration value="RXF_PHARMACY FORMS"/>
          <xsd:enumeration value="TAX_TAX"/>
          <xsd:enumeration value="TAXF_TAX FORMS"/>
          <xsd:enumeration value="TEM_TEMPLATE FORMS"/>
        </xsd:restriction>
      </xsd:simpleType>
    </xsd:element>
    <xsd:element name="ADLA_StateTaxHTField0" ma:index="9" nillable="true" ma:taxonomy="true" ma:internalName="ADLA_StateTaxHTField0" ma:taxonomyFieldName="ADLA_State" ma:displayName="State" ma:default="5;#ALL|766c4255-f9c0-48c9-a305-c82294b9a7a5" ma:fieldId="{c97b8aa7-ac27-46fa-b85b-1176e6ee3d3a}" ma:sspId="81c2eb8e-910d-4a77-96b9-c6fc3f6a6d70" ma:termSetId="0264b13e-a3ea-4e39-b338-fd6c97e136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SpecialtyTaxHTField0" ma:index="11" nillable="true" ma:taxonomy="true" ma:internalName="ADLA_SpecialtyTaxHTField0" ma:taxonomyFieldName="ADLA_Specialty" ma:displayName="Specialty" ma:default="4;#ALL|a05923fe-57c1-417a-be51-8433a484f991" ma:fieldId="{c9ff20a4-bfb0-4a54-b765-3067904ad943}" ma:sspId="81c2eb8e-910d-4a77-96b9-c6fc3f6a6d70" ma:termSetId="96fd72d0-b55b-4920-9ad3-9f7f9a77e2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BusinessCycleTaxHTField0" ma:index="13" nillable="true" ma:taxonomy="true" ma:internalName="ADLA_BusinessCycleTaxHTField0" ma:taxonomyFieldName="ADLA_BusinessCycle" ma:displayName="Business Cycle" ma:default="6;#Operations|27f51cd2-fe85-49d2-9b6a-450e2f281b14" ma:fieldId="{28f7b348-2c01-42f4-8237-143b803ac578}" ma:sspId="81c2eb8e-910d-4a77-96b9-c6fc3f6a6d70" ma:termSetId="f7c58cd9-7c29-4c2f-b2e3-3757c0ed85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RiskDomainTaxHTField0" ma:index="15" nillable="true" ma:taxonomy="true" ma:internalName="ADLA_RiskDomainTaxHTField0" ma:taxonomyFieldName="ADLA_RiskDomain" ma:displayName="Risk Domain" ma:default="3;#Operational|aa4c35ff-5550-48f1-ac0b-38f234e61e44" ma:fieldId="{ae746d9f-65c5-444b-9189-47b7550eb632}" ma:sspId="81c2eb8e-910d-4a77-96b9-c6fc3f6a6d70" ma:termSetId="8d2245a7-0fb6-4822-9945-d4228db44e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RiskImpact" ma:index="17" nillable="true" ma:displayName="Risk Impact" ma:internalName="ADLA_RiskImpact">
      <xsd:simpleType>
        <xsd:restriction base="dms:Choice">
          <xsd:enumeration value="High"/>
          <xsd:enumeration value="Low"/>
          <xsd:enumeration value="Medium"/>
        </xsd:restriction>
      </xsd:simpleType>
    </xsd:element>
    <xsd:element name="ADLA_DisciplineTaxHTField0" ma:index="18" nillable="true" ma:taxonomy="true" ma:internalName="ADLA_DisciplineTaxHTField0" ma:taxonomyFieldName="ADLA_Discipline" ma:displayName="Discipline" ma:default="2;#Not Specified|79ac7b1a-36f2-4816-b6a0-a814183dcb44" ma:fieldId="{c2040275-bccd-4dca-a714-d5e0268f47c1}" ma:sspId="81c2eb8e-910d-4a77-96b9-c6fc3f6a6d70" ma:termSetId="e533d8ec-5e62-4dfa-8d09-194fa2fcfd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DepartmentTaxHTField0" ma:index="20" nillable="true" ma:taxonomy="true" ma:internalName="ADLA_DepartmentTaxHTField0" ma:taxonomyFieldName="ADLA_Department" ma:displayName="Department" ma:default="1;#NA|876d9807-09c2-4337-9980-24386f899c69" ma:fieldId="{99391c16-d6a0-42a9-b92c-70c30aa05c43}" ma:sspId="81c2eb8e-910d-4a77-96b9-c6fc3f6a6d70" ma:termSetId="e771199c-4cb2-44f1-bcbf-0a9f66960c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LA_Centers_Lookup" ma:index="22" nillable="true" ma:displayName="Center" ma:list="{9fe2125c-4154-4266-8ce0-cc919f070e0c}" ma:internalName="ADLA_Centers_Lookup" ma:showField="ADLA_CenterDisplayName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Codes_Lookup" ma:index="23" nillable="true" ma:displayName="Center Codes" ma:hidden="true" ma:list="{9fe2125c-4154-4266-8ce0-cc919f070e0c}" ma:internalName="ADLA_CenterCodes_Lookup" ma:showField="Title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Names_Lookup" ma:index="24" nillable="true" ma:displayName="Center Names" ma:hidden="true" ma:list="{9fe2125c-4154-4266-8ce0-cc919f070e0c}" ma:internalName="ADLA_CenterNames_Lookup" ma:showField="ADLA_CenterName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DBAs_Lookup" ma:index="25" nillable="true" ma:displayName="Center DBAs" ma:hidden="true" ma:list="{9fe2125c-4154-4266-8ce0-cc919f070e0c}" ma:internalName="ADLA_CenterDBAs_Lookup" ma:showField="ADLA_CenterDBA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LA_Centers_Text" ma:index="26" nillable="true" ma:displayName="Center" ma:hidden="true" ma:internalName="ADLA_Centers_Text">
      <xsd:simpleType>
        <xsd:restriction base="dms:Text"/>
      </xsd:simpleType>
    </xsd:element>
    <xsd:element name="ADLA_CenterCodes_Text" ma:index="27" nillable="true" ma:displayName="Center Codes" ma:hidden="true" ma:internalName="ADLA_CenterCodes_Text">
      <xsd:simpleType>
        <xsd:restriction base="dms:Text"/>
      </xsd:simpleType>
    </xsd:element>
    <xsd:element name="ADLA_CenterNames_Text" ma:index="28" nillable="true" ma:displayName="Center Names" ma:hidden="true" ma:internalName="ADLA_CenterNames_Text">
      <xsd:simpleType>
        <xsd:restriction base="dms:Text"/>
      </xsd:simpleType>
    </xsd:element>
    <xsd:element name="ADLA_CenterDBAs_Text" ma:index="29" nillable="true" ma:displayName="Center DBAs" ma:hidden="true" ma:internalName="ADLA_CenterDBAs_Text">
      <xsd:simpleType>
        <xsd:restriction base="dms:Text"/>
      </xsd:simpleType>
    </xsd:element>
    <xsd:element name="ADLA_DocumentAuthor" ma:index="30" nillable="true" ma:displayName="Document Author" ma:internalName="ADLA_DocumentAuthor">
      <xsd:simpleType>
        <xsd:restriction base="dms:Text"/>
      </xsd:simpleType>
    </xsd:element>
    <xsd:element name="ADLA_DocumentManager" ma:index="31" nillable="true" ma:displayName="Document Manager" ma:description="The role assigned to administer the content of this policy or document." ma:format="Dropdown" ma:internalName="ADLA_DocumentManager">
      <xsd:simpleType>
        <xsd:restriction base="dms:Choice">
          <xsd:enumeration value="__Document Manager"/>
          <xsd:enumeration value="2001-001_Knoxville_GI_DocumentManager"/>
          <xsd:enumeration value="2001-002_Knoxville_West_GI_DocumentManager"/>
          <xsd:enumeration value="2002-001_Topeka_GI_DocumentManager"/>
          <xsd:enumeration value="2003-001_St_Thomas_GI_DocumentManager"/>
          <xsd:enumeration value="2005-001_Beaumont_GI_DocumentManager"/>
          <xsd:enumeration value="2006-001_Santa_Fe_GI_DocumentManager"/>
          <xsd:enumeration value="2007-001_Maryville_GI_DocumentManager"/>
          <xsd:enumeration value="2009-001_Washington_DC_GI_DocumentManager"/>
          <xsd:enumeration value="2011-001_Torrance_GI_DocumentManager"/>
          <xsd:enumeration value="2013-001_Abilene_GI_DocumentManager"/>
          <xsd:enumeration value="2015-001_Shawnee_GI_DocumentManager"/>
          <xsd:enumeration value="2017-001_Lorain_GI_DocumentManager"/>
          <xsd:enumeration value="2018-001_Knoxville_Eye_DocumentManager"/>
          <xsd:enumeration value="2019-001_Miami_GI_DocumentManager"/>
          <xsd:enumeration value="2021-001_Montgomery_Eye_DocumentManager"/>
          <xsd:enumeration value="2022-001_Evansville_Eye_DocumentManager"/>
          <xsd:enumeration value="2023-001_Sidney_Multispecialty_DocumentManager"/>
          <xsd:enumeration value="2024-001_Melbourne_GI_DocumentManager"/>
          <xsd:enumeration value="2026-001_Springfield_GI_DocumentManager"/>
          <xsd:enumeration value="2028-001_Panama_City_GI_DocumentManager"/>
          <xsd:enumeration value="2030-001_Milwaukee_GI_DocumentManager"/>
          <xsd:enumeration value="2031-001_Hialeah_GI_DocumentManager"/>
          <xsd:enumeration value="2033-001_Ocala_GI_DocumentManager"/>
          <xsd:enumeration value="2034-001_Columbia_SC_GI_DocumentManager"/>
          <xsd:enumeration value="2035-001_Wichita_Orthopaedic_DocumentManager"/>
          <xsd:enumeration value="2037-001_Willoughby_GI_DocumentManager"/>
          <xsd:enumeration value="2038-001_Chevy_Chase_GI_DocumentManager"/>
          <xsd:enumeration value="2039-001_Oklahoma_City_GI_DocumentManager"/>
          <xsd:enumeration value="2040-001_Salt_Lake_City_GI_DocumentManager"/>
          <xsd:enumeration value="2041-001_Cincinnati_GI_DocumentManager"/>
          <xsd:enumeration value="2043-001_Crystal_River_GI_DocumentManager"/>
          <xsd:enumeration value="2044-001_Abilene_Eye_DocumentManager"/>
          <xsd:enumeration value="2045-001_Fayetteville_GI_DocumentManager"/>
          <xsd:enumeration value="2046-001_Independence_East_GI_DocumentManager"/>
          <xsd:enumeration value="2046-002_Independence_North_GI_DocumentManager"/>
          <xsd:enumeration value="2046-003_Independence_Liberty_GI_DocumentManager"/>
          <xsd:enumeration value="2047-001_Phoenix_Eye_DocumentManager"/>
          <xsd:enumeration value="2048-001_Toledo_GI_DocumentManager"/>
          <xsd:enumeration value="2049-001_Englewood_GI_DocumentManager"/>
          <xsd:enumeration value="2050-001_El_Paso_GI_DocumentManager"/>
          <xsd:enumeration value="2051-001_Sun_City_Eye_DocumentManager"/>
          <xsd:enumeration value="2053-001_Baltimore_GI_DocumentManager"/>
          <xsd:enumeration value="2055-001_Boca_Raton_Eye_DocumentManager"/>
          <xsd:enumeration value="2056-001_Ft_Myers_GI_DocumentManager"/>
          <xsd:enumeration value="2057-001_Golden_Valley_Eye_DocumentManager"/>
          <xsd:enumeration value="2058-001_Louisville_GI_DocumentManager"/>
          <xsd:enumeration value="2059-001_Louisville_Eye_DocumentManager"/>
          <xsd:enumeration value="2060-001_Florham_Park_GI_DocumentManager"/>
          <xsd:enumeration value="2062-001_Indianapolis_GI_DocumentManager"/>
          <xsd:enumeration value="2063-001_Chattanooga_GI_DocumentManager"/>
          <xsd:enumeration value="2064-001_Mt_Dora_Eye_DocumentManager"/>
          <xsd:enumeration value="2065-001_Oakhurst_GI_DocumentManager"/>
          <xsd:enumeration value="2066-001_Crestview_Hills_GI_DocumentManager"/>
          <xsd:enumeration value="2068-001_La_Jolla_GI_DocumentManager"/>
          <xsd:enumeration value="2069-001_Burbank_Eye_DocumentManager"/>
          <xsd:enumeration value="2070-001_Waldorf_GI_DocumentManager"/>
          <xsd:enumeration value="2072-001_Sarasota_GI_DocumentManager"/>
          <xsd:enumeration value="2075-001_Inglewood_GI_DocumentManager"/>
          <xsd:enumeration value="2079-001_Glendale_Eye_DocumentManager"/>
          <xsd:enumeration value="2080-001_Clemson_Multispecialty_DocumentManager"/>
          <xsd:enumeration value="2081-001_Las_Vegas_East_Eye_DocumentManager"/>
          <xsd:enumeration value="2082-001_Hutchinson_Multispecialty_DocumentManager"/>
          <xsd:enumeration value="2084-001_Metairie_Eye_DocumentManager"/>
          <xsd:enumeration value="2086-001_Kingston_Eye_DocumentManager"/>
          <xsd:enumeration value="2088-001_Middletown_GI_DocumentManager"/>
          <xsd:enumeration value="2089-001_Inverness_GI_DocumentManager"/>
          <xsd:enumeration value="2093-001_Middle_Tennessee_Multispecialty_DocumentManager"/>
          <xsd:enumeration value="2094-001_Bel_Air_GI_DocumentManager"/>
          <xsd:enumeration value="2095-001_Dover_Multispecialty_DocumentManager"/>
          <xsd:enumeration value="2096-001_Greensboro_Eye_DocumentManager"/>
          <xsd:enumeration value="2097-001_Sarasota_Eye_DocumentManager"/>
          <xsd:enumeration value="2098-001_Sunrise_Eye_DocumentManager"/>
          <xsd:enumeration value="2100-001_Bloomfield_Eye_DocumentManager"/>
          <xsd:enumeration value="2104-001_Mercer_Multispecialty_DocumentManager"/>
          <xsd:enumeration value="2105-001_Newark_GI_DocumentManager"/>
          <xsd:enumeration value="2106-001_Columbia_Northwest_SC_GI_DocumentManager"/>
          <xsd:enumeration value="2107-001_Alexandria_Eye_DocumentManager"/>
          <xsd:enumeration value="2110-001_Troy_GI_DocumentManager"/>
          <xsd:enumeration value="2112-001_Greenville_GI_DocumentManager"/>
          <xsd:enumeration value="2113-001_Paducah_Eye_DocumentManager"/>
          <xsd:enumeration value="2114-001_Columbia_TN_GI_DocumentManager"/>
          <xsd:enumeration value="2115-001_Ft_Myers_Eye_DocumentManager"/>
          <xsd:enumeration value="2116-001_Tulsa_Eye_DocumentManager"/>
          <xsd:enumeration value="2119-001_Peoria_Multispecialty_DocumentManager"/>
          <xsd:enumeration value="2119-002_Sun_City_Multispecialty_DocumentManager"/>
          <xsd:enumeration value="2120-001_Kingsport_Eye_DocumentManager"/>
          <xsd:enumeration value="2121-001_Lewes_GI_DocumentManager"/>
          <xsd:enumeration value="2122-001_Rogers_Eye_DocumentManager"/>
          <xsd:enumeration value="2123-001_Winter_Haven_Eye_DocumentManager"/>
          <xsd:enumeration value="2123-002_Sebring_Eye_DocumentManager"/>
          <xsd:enumeration value="2128-001_Voorhees_GI_DocumentManager"/>
          <xsd:enumeration value="2129-001_Tampa_GI_DocumentManager"/>
          <xsd:enumeration value="2130-001_St_George_GI_DocumentManager"/>
          <xsd:enumeration value="2131-001_San_Antonio_GI_DocumentManager"/>
          <xsd:enumeration value="2131-002_San_Antonio_North_GI_DocumentManager"/>
          <xsd:enumeration value="2131-003_San_Antonio_Med_Center_TX_GI_DocumentManager"/>
          <xsd:enumeration value="2132-001_Temecula_GI_DocumentManager"/>
          <xsd:enumeration value="2133-001_Lakeland_GI_DocumentManager"/>
          <xsd:enumeration value="2134-001_Pueblo_Eye_DocumentManager"/>
          <xsd:enumeration value="2135-001_Rockledge_GI_DocumentManager"/>
          <xsd:enumeration value="2136-001_Reno_GI_DocumentManager"/>
          <xsd:enumeration value="2137-001_Edina_McCannel_Eye_DocumentManager"/>
          <xsd:enumeration value="2138-001_Gainesville_Orthopaedic_DocumentManager"/>
          <xsd:enumeration value="2139-001_West_Palm_GI_DocumentManager"/>
          <xsd:enumeration value="2140-001_Raleigh_GI_DocumentManager"/>
          <xsd:enumeration value="2140-002_Raleigh_Cary_GI_DocumentManager"/>
          <xsd:enumeration value="2140-003_Raleigh_North_GI_DocumentManager"/>
          <xsd:enumeration value="2141-001_Hanover_GI_DocumentManager"/>
          <xsd:enumeration value="2142-001_Port_Huron_Orthopaedic_DocumentManager"/>
          <xsd:enumeration value="2143-001_Sun_City_GI_DocumentManager"/>
          <xsd:enumeration value="2144-001_Escondido_GI_DocumentManager"/>
          <xsd:enumeration value="2145-001_Casper_GI_DocumentManager"/>
          <xsd:enumeration value="2146-001_Rockville_GI_DocumentManager"/>
          <xsd:enumeration value="2147-001_Overland_Park_GI_DocumentManager"/>
          <xsd:enumeration value="2148-001_Lake_Bluff_GI_DocumentManager"/>
          <xsd:enumeration value="2149-001_San_Luis_Obispo_GI_DocumentManager"/>
          <xsd:enumeration value="2149-002_Templeton_GI_DocumentManager"/>
          <xsd:enumeration value="2150-001_Lutherville_GI_DocumentManager"/>
          <xsd:enumeration value="2151-001_Tacoma_GI-Waldron_GI_DocumentManager"/>
          <xsd:enumeration value="2151-002_Tacoma_GI-Digestive_Health_Network_(DHN)_DocumentManager"/>
          <xsd:enumeration value="2151-003_Tacoma_GI-Puyallup_DocumentManager"/>
          <xsd:enumeration value="2151-004_Tacoma_GI-Gig_Harbor_DocumentManager"/>
          <xsd:enumeration value="2151-005_Tacoma_GI-Puyallup_-_Sunrise_Boulevard_DocumentManager"/>
          <xsd:enumeration value="2152-001_Central_Florida_GI_DocumentManager"/>
          <xsd:enumeration value="2152-002_Citrus_GI_DocumentManager"/>
          <xsd:enumeration value="2154-001_Scranton_GI_DocumentManager"/>
          <xsd:enumeration value="2155-001_Towson-West_Road_GI_DocumentManager"/>
          <xsd:enumeration value="2157-001_Yuma_GI_DocumentManager"/>
          <xsd:enumeration value="2158-001_St_Louis_Orthopaedic_DocumentManager"/>
          <xsd:enumeration value="2159-001_Salem_Eye_DocumentManager"/>
          <xsd:enumeration value="2160-001_West_Orange_GI_DocumentManager"/>
          <xsd:enumeration value="2161-001_St_Cloud_Eye_DocumentManager"/>
          <xsd:enumeration value="2162-001_Tulsa_GI_DocumentManager"/>
          <xsd:enumeration value="2163-001_Laurel_GI_DocumentManager"/>
          <xsd:enumeration value="2164-001_El_Dorado_Multispecialty_DocumentManager"/>
          <xsd:enumeration value="2165-001_Greensboro_GI_DocumentManager"/>
          <xsd:enumeration value="2167-001_Torrance_Multispecialty_DocumentManager"/>
          <xsd:enumeration value="2168-001_Nashville-Rivergate_TN_Eye_DocumentManager"/>
          <xsd:enumeration value="2169-001_Arcadia_GI_DocumentManager"/>
          <xsd:enumeration value="2170-001_Towson-Osler_Drive_GI_DocumentManager"/>
          <xsd:enumeration value="2171-001_Woodlands_GI_DocumentManager"/>
          <xsd:enumeration value="2172-001_Bala_Cynwyd_GI_DocumentManager"/>
          <xsd:enumeration value="2172-002_Malvern_GI_DocumentManager"/>
          <xsd:enumeration value="2172-003_Media_GI_DocumentManager"/>
          <xsd:enumeration value="2173-001_Oakland_GI_DocumentManager"/>
          <xsd:enumeration value="2174-001_South_Bend_GI_DocumentManager"/>
          <xsd:enumeration value="2175-001_Lancaster_GI_DocumentManager"/>
          <xsd:enumeration value="2176-001_Silver_Spring_GI_DocumentManager"/>
          <xsd:enumeration value="2177-001_Rockville_ESC_North_GI_DocumentManager"/>
          <xsd:enumeration value="2178-001_New_Orleans_Uptown_GI_DocumentManager"/>
          <xsd:enumeration value="2179-001_Metairie_GI_DocumentManager"/>
          <xsd:enumeration value="2180-001_Toms_River_GI_DocumentManager"/>
          <xsd:enumeration value="2181-001_Pottsville_GI_DocumentManager"/>
          <xsd:enumeration value="2182-001_Memphis_GI_DocumentManager"/>
          <xsd:enumeration value="2183-001_Kissimmee_GI_DocumentManager"/>
          <xsd:enumeration value="2184-001_Glendora_GI_DocumentManager"/>
          <xsd:enumeration value="2185-001_Mesquite_GI_DocumentManager"/>
          <xsd:enumeration value="2186-001_Conroe_GI_DocumentManager"/>
          <xsd:enumeration value="2187-001_Altamonte_Springs_GI_DocumentManager"/>
          <xsd:enumeration value="2188-001_New_Port_Richey_FL_Multispecialty_DocumentManager"/>
          <xsd:enumeration value="2189-001_Glendale_AZ_GI_DocumentManager"/>
          <xsd:enumeration value="2190-001_Orlando_Oakwater_FL_GI_DocumentManager"/>
          <xsd:enumeration value="2191-001_San_Diego_CA_Multispecialty_DocumentManager"/>
          <xsd:enumeration value="2192-001_Poway_CA_Multispecialty_DocumentManager"/>
          <xsd:enumeration value="2193-001_Baton_Rouge_LA_GI_DocumentManager"/>
          <xsd:enumeration value="2194-001_Baltimore-Greene_Tree_Road_MD_GI_DocumentManager"/>
          <xsd:enumeration value="2195-001_Glen_Burnie_MD_GI_DocumentManager"/>
          <xsd:enumeration value="2196-001_St_Clair_Shores_MI_Eye_DocumentManager"/>
          <xsd:enumeration value="2197-001_Orlando_Mills_FL_GI_DocumentManager"/>
          <xsd:enumeration value="2198-001_Miami_Kendall_FL_GI_DocumentManager"/>
          <xsd:enumeration value="2199-001_Marin_CA_GI_DocumentManager"/>
          <xsd:enumeration value="2200-001_Pomona_CA_Multispecialty_DocumentManager"/>
          <xsd:enumeration value="2201-001_Blaine_MN_Multispecialty_DocumentManager"/>
          <xsd:enumeration value="2202-001_Akron/White_Pond_Drive_OH_GI_DocumentManager"/>
          <xsd:enumeration value="2203-001_Redding_CA_GI_DocumentManager"/>
          <xsd:enumeration value="2204-001_Phoenix_Coronado_AZ_GI_DocumentManager"/>
          <xsd:enumeration value="2205-001_Silver_Spring_MD_Eye_DocumentManager"/>
          <xsd:enumeration value="2206-001_Phoenix_Gateway_AZ_Orthopaedic_DocumentManager"/>
          <xsd:enumeration value="2207-001_Bryan_TX_GI_DocumentManager"/>
          <xsd:enumeration value="2208-001_Westminster_MD_GI_DocumentManager"/>
          <xsd:enumeration value="2209-001_McKinney_TX_Multispecialty_DocumentManager"/>
          <xsd:enumeration value="2210-001_Durham_NC_GI_DocumentManager"/>
          <xsd:enumeration value="2211-001_Dayton-Kettering_OH_GI_DocumentManager"/>
          <xsd:enumeration value="2211-002_Dayton-North_Main_OH_GI_DocumentManager"/>
          <xsd:enumeration value="2211-003_Dayton-Huber_Heights_OH_GI_DocumentManager"/>
          <xsd:enumeration value="2211-004_Dayton-Springboro_OH_GI_DocumentManager"/>
          <xsd:enumeration value="2212-001_North_Charleston_SC_GI_DocumentManager"/>
          <xsd:enumeration value="2213-001_Knoxville_North_TN_GI_DocumentManager"/>
          <xsd:enumeration value="2214-001_West_Bridgewater_MA_GI_DocumentManager"/>
          <xsd:enumeration value="2215-001_Canon_City_CO_Multispecialty_DocumentManager"/>
          <xsd:enumeration value="2216-001_Hermitage_TN_GI_DocumentManager"/>
          <xsd:enumeration value="2217-001_Phoenix_North_Valley_AZ_Orthopaedic_DocumentManager"/>
          <xsd:enumeration value="2218-001_Dallas-Old_Town_TX_GI_DocumentManager"/>
          <xsd:enumeration value="2219-001_Dallas-Redbird_Square_TX_GI_DocumentManager"/>
          <xsd:enumeration value="2220-001_Central_Park_TX_GI_DocumentManager"/>
          <xsd:enumeration value="2221-001_Plano_TX_GI_DocumentManager"/>
          <xsd:enumeration value="2222-001_North_Richland_Hills_TX_GI_DocumentManager"/>
          <xsd:enumeration value="2223-001_Waltham_MA_Orthopaedic_DocumentManager"/>
          <xsd:enumeration value="2224-001_Boynton_Beach_FL_Multispecialty_DocumentManager"/>
          <xsd:enumeration value="2225-001_Waco_TX_GI_DocumentManager"/>
          <xsd:enumeration value="2226-001_Port_St._Lucie_FL_Eye__DocumentManager"/>
          <xsd:enumeration value="2227-001_Port_Orange_FL_Multispecialty_DocumentManager"/>
          <xsd:enumeration value="2228-001_Phoenix_McDowell_AZ_GI_DocumentManager"/>
          <xsd:enumeration value="2229-001_Columbus_OH_Eye_DocumentManager"/>
          <xsd:enumeration value="2230-001_Phoenix_North_Valley_AZ_GI_DocumentManager"/>
          <xsd:enumeration value="2231-001_MDSine_MA_Multispecialty_DocumentManager"/>
          <xsd:enumeration value="2232-001_Pioneer_Valley_MA_Multispecialty_DocumentManager"/>
          <xsd:enumeration value="2233-001_Phoenix_East_Valley_AZ_GI_DocumentManager"/>
          <xsd:enumeration value="2234-001_Edison_NJ_GI_DocumentManager"/>
          <xsd:enumeration value="2235-001_Meridian_ID_Eye_DocumentManager"/>
          <xsd:enumeration value="2236-001_Bend_OR_Urology_DocumentManager"/>
          <xsd:enumeration value="2237-001_Ardmore_OK_Multispecialty_DocumentManager"/>
          <xsd:enumeration value="2238-001_Coral_Springs_FL_Multispecialty_DocumentManager"/>
          <xsd:enumeration value="2239-001_Davis_CA_Multispecialty_DocumentManager"/>
          <xsd:enumeration value="2240-001_Fullerton_CA_Multispecialty_DocumentManager"/>
          <xsd:enumeration value="2241-001_Kenwood_OH_Multispecialty_DocumentManager"/>
          <xsd:enumeration value="2242-001_Long_Beach_CA_Multispecialty_DocumentManager"/>
          <xsd:enumeration value="2243-001_Pinellas_Park_FL_Multispecialty_DocumentManager"/>
          <xsd:enumeration value="2244-001_San_Antonio_TX_Multispecialty_DocumentManager"/>
          <xsd:enumeration value="2245-001_South_Austin_TX_Multispecialty_DocumentManager"/>
          <xsd:enumeration value="2246-001_Torrance_Crenshaw_CA_Multispecialty_DocumentManager"/>
          <xsd:enumeration value="2247-001_Towson_MD_Multispecialty_DocumentManager"/>
          <xsd:enumeration value="2248-001_Twin_Falls_ID_Multispecialty_DocumentManager"/>
          <xsd:enumeration value="2249-001_West_Palm_Beach_FL_Multispecialty_DocumentManager"/>
          <xsd:enumeration value="2250-001_Weston_FL_Multispecialty_DocumentManager"/>
          <xsd:enumeration value="2251-001_Wilton_CT_Multispecialty_DocumentManager"/>
          <xsd:enumeration value="2253-001_Norwood_MA_Multispecialty_DocumentManager"/>
          <xsd:enumeration value="2254-001_Fresno_CA_Multispecialty_DocumentManager"/>
          <xsd:enumeration value="2255-001_Newington_NH_Multispecialty_DocumentManager"/>
          <xsd:enumeration value="2256-001_Acton_MA_GI_DocumentManager"/>
          <xsd:enumeration value="2257-001_Newark_Mid_Atlantic_DE_GI_DocumentManager"/>
          <xsd:enumeration value="2258-001_Lakeside_AZ_Multispecialty_DocumentManager"/>
          <xsd:enumeration value="2259-001_Glenview_IL_GI_DocumentManager"/>
          <xsd:enumeration value="2260-001_Herndon_CA_Multispecialty_DocumentManager"/>
          <xsd:enumeration value="2261-001_Wellesley_Hills_MA_GI_DocumentManager"/>
          <xsd:enumeration value="2262-001_Milford_CT_Eye_DocumentManager"/>
          <xsd:enumeration value="2263-001_Shreveport_LA_Multispecialty_DocumentManager"/>
          <xsd:enumeration value="2264-001_Joplin_MO_Multispecialty_DocumentManager"/>
          <xsd:enumeration value="2265-001_Harvey_LA_Multispecialty_DocumentManager"/>
          <xsd:enumeration value="2266-001_Norwich_CT_GI_DocumentManager"/>
          <xsd:enumeration value="2267-001_Millburn_NJ_Multispecialty_DocumentManager"/>
          <xsd:enumeration value="2268-001_Fort_Lee_NJ_Multispecialty_DocumentManager"/>
          <xsd:enumeration value="2269-001_Allentown_PA_Multispecialty_DocumentManager"/>
          <xsd:enumeration value="2270-001_Springfield_OR_GI_DocumentManager"/>
          <xsd:enumeration value="2271-001_Colton_CA_Multispecialty_DocumentManager"/>
          <xsd:enumeration value="2272-001_Trinity_FL_Multispecialty_DocumentManager"/>
          <xsd:enumeration value="2273-001_Stamford_CT_GI_DocumentManager"/>
          <xsd:enumeration value="2274-001_Oak_Lawn_IL_GI_DocumentManager"/>
          <xsd:enumeration value="2275-001_Mountainside_NJ_Multispecialty_DocumentManager"/>
          <xsd:enumeration value="2276-001_Charleston_SC_Eye_DocumentManager"/>
          <xsd:enumeration value="2277-001_Fresno_CA_GI_DocumentManager"/>
          <xsd:enumeration value="2278-001_Wichita_KS_Eye_DocumentManager"/>
          <xsd:enumeration value="2279-001_Temecula_Rancho_Pueblo_CA_GI_DocumentManager"/>
          <xsd:enumeration value="2280-001_Bend_OR_Multispecialty_DocumentManager"/>
          <xsd:enumeration value="2281-001_Boca_Raton_FL_Multispecialty_DocumentManager"/>
          <xsd:enumeration value="2282-001_Bradenton_FL_Multispecialty_DocumentManager"/>
          <xsd:enumeration value="2283-001_Rutherford_NJ_Multispecialty_DocumentManager"/>
          <xsd:enumeration value="2284-001_Largo_Bardmoor_FL_Multispecialty_DocumentManager"/>
          <xsd:enumeration value="2285-001_Allentown_PA_GI_DocumentManager"/>
          <xsd:enumeration value="2286-001_Sarasota_FL_Multispecialty_DocumentManager"/>
          <xsd:enumeration value="2287-001_Wichita_Central_KS_Eye_DocumentManager"/>
          <xsd:enumeration value="2288-001_Texarkana_TX_Multispecialty_DocumentManager"/>
          <xsd:enumeration value="2289-001_Hollywood_FL_Multispecialty_DocumentManager"/>
          <xsd:enumeration value="2289-002_Pembroke_Pines_FL_Multispecialty_DocumentManager"/>
          <xsd:enumeration value="2290-001_Ocala_FL_Orthopaedic_DocumentManager"/>
          <xsd:enumeration value="2291-001_Elmwood_Park_NJ_Eye_DocumentManager"/>
          <xsd:enumeration value="2292-001_Daly_City_CA_Multispecialty_DocumentManager"/>
          <xsd:enumeration value="2293-001_Palo_Alto_CA_Multispecialty_DocumentManager"/>
          <xsd:enumeration value="2294-001_Millburn-East_Willow_NJ_Multispecialty_DocumentManager"/>
          <xsd:enumeration value="2295-001_Lima_OH_Eye_DocumentManager"/>
          <xsd:enumeration value="2295-001_Lima_OH_Eye_DocumentManager"/>
          <xsd:enumeration value="2298-001_Livingston_NJ_Multispecialty_DocumentManager"/>
          <xsd:enumeration value="2298-001_Livingston_NJ_Multispecialty_DocumentManager"/>
          <xsd:enumeration value="2299-001_West_Orange_NJ_Multispecialty_DocumentManager"/>
          <xsd:enumeration value="2299-001_West_Orange_NJ_Multispecialty_DocumentManager"/>
          <xsd:enumeration value="2299-002_West_Orange_-_WCGS_DocumentManager"/>
          <xsd:enumeration value="2300-001_Forty_Fort_PA_Multispecialty_DocumentManager"/>
          <xsd:enumeration value="2301-001_Tualatin_OR_Multispecialty_DocumentManager"/>
          <xsd:enumeration value="2302-001_Leominster_MA_GI_DocumentManager"/>
          <xsd:enumeration value="2303-001_Morehead_City_NC_Multispecialty_DocumentManager"/>
          <xsd:enumeration value="2304-001_Nashville_Church_Street_TN_GI_DocumentManager"/>
          <xsd:enumeration value="2304-002_Nashville_Harding_Road_TN_GI_DocumentManager"/>
          <xsd:enumeration value="2305-001_Easton_MD_GI_DocumentManager"/>
          <xsd:enumeration value="2306-001_Ocean_Springs_MS_Multi_DocumentManager"/>
          <xsd:enumeration value="2307-001_Pascagoula_MS_Multi_DocumentManager"/>
          <xsd:enumeration value="2308-001_Miami_Southwest_104th_Street_Florida_GI_DocumentManager"/>
          <xsd:enumeration value="2310-001_Lancaster_-_North_GI_DocumentManager"/>
          <xsd:enumeration value="2310-002_Lancaster_-_Ephrata_GI_DocumentManager"/>
          <xsd:enumeration value="2310-003_Lancaster_PA_-_South_GI_DocumentManager"/>
          <xsd:enumeration value="2313-001_Lowell_Massachusetts_GI_DocumentManager"/>
          <xsd:enumeration value="2314-001_Rockville_Maryland_Multispecialty_DocumentManager"/>
          <xsd:enumeration value="AmSurg_Corp_DocumentManager"/>
          <xsd:enumeration value="ROLE1"/>
          <xsd:enumeration value="ROLE2"/>
        </xsd:restriction>
      </xsd:simpleType>
    </xsd:element>
    <xsd:element name="ADLA_DocumentManagerLocation" ma:index="32" nillable="true" ma:displayName="Manager Group" ma:internalName="ADLA_DocumentManagerLocation">
      <xsd:simpleType>
        <xsd:restriction base="dms:Text"/>
      </xsd:simpleType>
    </xsd:element>
    <xsd:element name="ADLA_DocumentApprovers" ma:index="33" nillable="true" ma:displayName="Document Approvers" ma:description="The user that has approved this document for publication" ma:internalName="ADLA_DocumentApprovers">
      <xsd:simpleType>
        <xsd:restriction base="dms:Note">
          <xsd:maxLength value="255"/>
        </xsd:restriction>
      </xsd:simpleType>
    </xsd:element>
    <xsd:element name="ADLA_OriginalDate" ma:index="34" nillable="true" ma:displayName="Original Date" ma:format="DateOnly" ma:internalName="ADLA_OriginalDate">
      <xsd:simpleType>
        <xsd:restriction base="dms:DateTime"/>
      </xsd:simpleType>
    </xsd:element>
    <xsd:element name="ADLA_PolicyReference" ma:index="35" nillable="true" ma:displayName="Policy Reference" ma:internalName="ADLA_PolicyReference">
      <xsd:simpleType>
        <xsd:restriction base="dms:Note">
          <xsd:maxLength value="255"/>
        </xsd:restriction>
      </xsd:simpleType>
    </xsd:element>
    <xsd:element name="ADLA_EffectiveStartDate" ma:index="36" nillable="true" ma:displayName="Effective Start Date" ma:description="Starting effective date for the published document." ma:format="DateOnly" ma:internalName="ADLA_EffectiveStartDate">
      <xsd:simpleType>
        <xsd:restriction base="dms:DateTime"/>
      </xsd:simpleType>
    </xsd:element>
    <xsd:element name="ADLA_ReviewDate" ma:index="37" nillable="true" ma:displayName="Review Date" ma:format="DateOnly" ma:internalName="ADLA_ReviewDate">
      <xsd:simpleType>
        <xsd:restriction base="dms:DateTime"/>
      </xsd:simpleType>
    </xsd:element>
    <xsd:element name="ADLA_ApprovalDate" ma:index="38" nillable="true" ma:displayName="Approval Date" ma:description="Date of final approval by mnagement for a new document or the date the publication process was completed for new versions of that document" ma:format="DateOnly" ma:internalName="ADLA_ApprovalDate">
      <xsd:simpleType>
        <xsd:restriction base="dms:DateTime"/>
      </xsd:simpleType>
    </xsd:element>
    <xsd:element name="ADLA_ReviewFrequency" ma:index="39" nillable="true" ma:displayName="Review Frequency" ma:default="3 Years" ma:internalName="ADLA_ReviewFrequency">
      <xsd:simpleType>
        <xsd:restriction base="dms:Choice">
          <xsd:enumeration value="1 Year"/>
          <xsd:enumeration value="2 Years"/>
          <xsd:enumeration value="3 Years"/>
        </xsd:restriction>
      </xsd:simpleType>
    </xsd:element>
    <xsd:element name="ADLA_ScheduledReviewDate" ma:index="40" nillable="true" ma:displayName="Scheduled Review Date" ma:format="DateOnly" ma:internalName="ADLA_ScheduledReviewDate">
      <xsd:simpleType>
        <xsd:restriction base="dms:DateTime"/>
      </xsd:simpleType>
    </xsd:element>
    <xsd:element name="ADLA_EffectiveEndDate" ma:index="41" nillable="true" ma:displayName="Effective End Date" ma:description="Ending effective date for the published document." ma:format="DateOnly" ma:internalName="ADLA_EffectiveEndDate">
      <xsd:simpleType>
        <xsd:restriction base="dms:DateTime"/>
      </xsd:simpleType>
    </xsd:element>
    <xsd:element name="ADLA_EffectiveEndDateSearch" ma:index="42" nillable="true" ma:displayName="Effective End Date Search" ma:format="DateOnly" ma:internalName="ADLA_EffectiveEndDateSearch">
      <xsd:simpleType>
        <xsd:restriction base="dms:DateTime"/>
      </xsd:simpleType>
    </xsd:element>
    <xsd:element name="ADLA_DocumentKeywords" ma:index="43" nillable="true" ma:displayName="Document Keywords" ma:description="Keywords associated with this document for easier finds." ma:internalName="ADLA_DocumentKeywords">
      <xsd:simpleType>
        <xsd:restriction base="dms:Note">
          <xsd:maxLength value="255"/>
        </xsd:restriction>
      </xsd:simpleType>
    </xsd:element>
    <xsd:element name="ADLA_VersionComments" ma:index="45" nillable="true" ma:displayName="Version Comments" ma:internalName="ADLA_VersionComments">
      <xsd:simpleType>
        <xsd:restriction base="dms:Note">
          <xsd:maxLength value="255"/>
        </xsd:restriction>
      </xsd:simpleType>
    </xsd:element>
    <xsd:element name="ADLA_RiskAssessment" ma:index="46" nillable="true" ma:displayName="Risk Assessment" ma:internalName="ADLA_RiskAssessment">
      <xsd:simpleType>
        <xsd:restriction base="dms:Note"/>
      </xsd:simpleType>
    </xsd:element>
    <xsd:element name="ADLA_ManualClassification" ma:index="47" nillable="true" ma:displayName="Manual Classification" ma:internalName="ADLA_ManualClassification">
      <xsd:simpleType>
        <xsd:restriction base="dms:Text"/>
      </xsd:simpleType>
    </xsd:element>
    <xsd:element name="ADLA_InitialReview" ma:index="48" nillable="true" ma:displayName="Initial Review" ma:default="false" ma:internalName="ADLA_InitialRevie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92803-0ff1-4dff-8d4e-410608cd2ca9" elementFormDefault="qualified">
    <xsd:import namespace="http://schemas.microsoft.com/office/2006/documentManagement/types"/>
    <xsd:import namespace="http://schemas.microsoft.com/office/infopath/2007/PartnerControls"/>
    <xsd:element name="TaxCatchAll" ma:index="49" nillable="true" ma:displayName="Taxonomy Catch All Column" ma:description="" ma:hidden="true" ma:list="{54848278-d0b1-4315-8a01-772051ea50e7}" ma:internalName="TaxCatchAll" ma:showField="CatchAllData" ma:web="fd692803-0ff1-4dff-8d4e-410608cd2c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4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DLA_PolicyReference xmlns="http://schemas.aspect.com/adla/v4" xsi:nil="true"/>
    <TaxCatchAll xmlns="fd692803-0ff1-4dff-8d4e-410608cd2ca9">
      <Value>8</Value>
      <Value>6</Value>
      <Value>5</Value>
      <Value>4</Value>
      <Value>2</Value>
      <Value>1</Value>
    </TaxCatchAll>
    <ADLA_DocumentManagerLocation xmlns="http://schemas.aspect.com/adla/v4">Phoenix Eye</ADLA_DocumentManagerLocation>
    <ADLA_RiskDomain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Regulatory</TermName>
          <TermId xmlns="http://schemas.microsoft.com/office/infopath/2007/PartnerControls">e811b15f-977c-480f-bacd-1cd99d5c2eba</TermId>
        </TermInfo>
      </Terms>
    </ADLA_RiskDomainTaxHTField0>
    <ADLA_CenterCodes_Text xmlns="http://schemas.aspect.com/adla/v4">2047-001</ADLA_CenterCodes_Text>
    <ADLA_VersionComments xmlns="http://schemas.aspect.com/adla/v4" xsi:nil="true"/>
    <ADLA_State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766c4255-f9c0-48c9-a305-c82294b9a7a5</TermId>
        </TermInfo>
      </Terms>
    </ADLA_StateTaxHTField0>
    <ADLA_Discipline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79ac7b1a-36f2-4816-b6a0-a814183dcb44</TermId>
        </TermInfo>
      </Terms>
    </ADLA_DisciplineTaxHTField0>
    <ADLA_ReviewDate xmlns="http://schemas.aspect.com/adla/v4">2017-08-18T00:00:00</ADLA_ReviewDate>
    <ADLA_CenterCodes_Lookup xmlns="http://schemas.aspect.com/adla/v4"/>
    <ADLA_CenterNames_Lookup xmlns="http://schemas.aspect.com/adla/v4"/>
    <ADLA_DocumentManager xmlns="http://schemas.aspect.com/adla/v4">2047-001_Phoenix_Eye_DocumentManager</ADLA_DocumentManager>
    <ADLA_OriginalDate xmlns="http://schemas.aspect.com/adla/v4">2009-05-12T05:00:00+00:00</ADLA_OriginalDate>
    <ADLA_EffectiveEndDate xmlns="http://schemas.aspect.com/adla/v4" xsi:nil="true"/>
    <ADLA_InitialReview xmlns="http://schemas.aspect.com/adla/v4">true</ADLA_InitialReview>
    <ADLA_Department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876d9807-09c2-4337-9980-24386f899c69</TermId>
        </TermInfo>
      </Terms>
    </ADLA_DepartmentTaxHTField0>
    <ADLA_ScheduledReviewDate xmlns="http://schemas.aspect.com/adla/v4">2014-04-02T05:00:00+00:00</ADLA_ScheduledReviewDate>
    <ADLA_BusinessCycle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27f51cd2-fe85-49d2-9b6a-450e2f281b14</TermId>
        </TermInfo>
      </Terms>
    </ADLA_BusinessCycleTaxHTField0>
    <ADLA_Centers_Text xmlns="http://schemas.aspect.com/adla/v4">2047-001 Phoenix Eye</ADLA_Centers_Text>
    <ADLA_ApprovalDate xmlns="http://schemas.aspect.com/adla/v4">2013-04-02T05:00:00+00:00</ADLA_ApprovalDate>
    <ADLA_RiskAssessment xmlns="http://schemas.aspect.com/adla/v4" xsi:nil="true"/>
    <ADLA_PolicyTypeChoice xmlns="http://schemas.aspect.com/adla/v4">PTR_PATIENT RIGHTS</ADLA_PolicyTypeChoice>
    <ADLA_SpecialtyTaxHTField0 xmlns="http://schemas.aspect.com/adla/v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a05923fe-57c1-417a-be51-8433a484f991</TermId>
        </TermInfo>
      </Terms>
    </ADLA_SpecialtyTaxHTField0>
    <ADLA_Centers_Lookup xmlns="http://schemas.aspect.com/adla/v4">
      <Value>71</Value>
    </ADLA_Centers_Lookup>
    <ADLA_DocumentKeywords xmlns="http://schemas.aspect.com/adla/v4">patient
rights
responsibilities
spanish</ADLA_DocumentKeywords>
    <ADLA_CenterDBAs_Lookup xmlns="http://schemas.aspect.com/adla/v4"/>
    <ADLA_DocumentAuthor xmlns="http://schemas.aspect.com/adla/v4">AmSurg Corp.</ADLA_DocumentAuthor>
    <ADLA_EffectiveStartDate xmlns="http://schemas.aspect.com/adla/v4">2014-11-05T06:00:00+00:00</ADLA_EffectiveStartDate>
    <ADLA_RiskImpact xmlns="http://schemas.aspect.com/adla/v4">High</ADLA_RiskImpact>
    <ADLA_CenterNames_Text xmlns="http://schemas.aspect.com/adla/v4">Phoenix Eye</ADLA_CenterNames_Text>
    <ADLA_DocumentApprovers xmlns="http://schemas.aspect.com/adla/v4">CCE</ADLA_DocumentApprovers>
    <ADLA_ManualClassification xmlns="http://schemas.aspect.com/adla/v4" xsi:nil="true"/>
    <ADLA_CenterDBAs_Text xmlns="http://schemas.aspect.com/adla/v4">Arizona Ophthalmic Outpatient Surgery</ADLA_CenterDBAs_Text>
    <ADLA_ReviewFrequency xmlns="http://schemas.aspect.com/adla/v4">1 Year</ADLA_ReviewFrequency>
    <ADLA_DocumentNumber xmlns="http://schemas.aspect.com/adla/v4">58880.2</ADLA_DocumentNumber>
    <IconOverlay xmlns="http://schemas.microsoft.com/sharepoint/v4">|docx|lockoverlay.png</IconOverlay>
    <ADLA_ThreadNumber xmlns="http://schemas.aspect.com/adla/v4">58880</ADLA_ThreadNumber>
    <ADLA_RevisiedByDocumentNumbers xmlns="http://schemas.aspect.com/adla/v4" xsi:nil="true"/>
    <ADLA_EffectiveEndDateSearch xmlns="http://schemas.aspect.com/adla/v4">8900-12-31T06:00:00+00:00</ADLA_EffectiveEndDateSearch>
    <_vti_ItemDeclaredRecord xmlns="http://schemas.microsoft.com/sharepoint/v3">2014-11-05T06:46:22+00:00</_vti_ItemDeclaredRecord>
    <_vti_ItemHoldRecordStatus xmlns="http://schemas.microsoft.com/sharepoint/v3">273</_vti_ItemHoldRecordStatus>
  </documentManagement>
</p:properties>
</file>

<file path=customXml/itemProps1.xml><?xml version="1.0" encoding="utf-8"?>
<ds:datastoreItem xmlns:ds="http://schemas.openxmlformats.org/officeDocument/2006/customXml" ds:itemID="{800C6B04-FC06-427B-8220-3D196395B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aspect.com/adla/v4"/>
    <ds:schemaRef ds:uri="fd692803-0ff1-4dff-8d4e-410608cd2ca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E290A-E3A6-4F1B-9340-44691A7DD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6FF52-01AD-4D84-9141-42EA7CA1BB81}">
  <ds:schemaRefs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fd692803-0ff1-4dff-8d4e-410608cd2ca9"/>
    <ds:schemaRef ds:uri="http://schemas.aspect.com/adla/v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AmSurg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lbrooks</dc:creator>
  <cp:keywords/>
  <dc:description/>
  <cp:lastModifiedBy>Hank McBride</cp:lastModifiedBy>
  <cp:revision>2</cp:revision>
  <dcterms:created xsi:type="dcterms:W3CDTF">2025-03-19T19:19:00Z</dcterms:created>
  <dcterms:modified xsi:type="dcterms:W3CDTF">2025-03-19T19:19:00Z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0x0101005C5EBDAEA8974A4394074C4227A2901300E64934A8EF3CBD4F8C7846549D6F576A</vt:lpwstr>
  </property>
  <property fmtid="{D5CDD505-2E9C-101B-9397-08002B2CF9AE}" pid="3" name="Order">
    <vt:r8>46600</vt:r8>
  </property>
  <property fmtid="{D5CDD505-2E9C-101B-9397-08002B2CF9AE}" pid="4" name="Initial_x0020_Review">
    <vt:lpwstr>true</vt:lpwstr>
  </property>
  <property fmtid="{D5CDD505-2E9C-101B-9397-08002B2CF9AE}" pid="5" name="Initial Review">
    <vt:lpwstr>true</vt:lpwstr>
  </property>
  <property fmtid="{D5CDD505-2E9C-101B-9397-08002B2CF9AE}" pid="6" name="ADLA_State">
    <vt:lpwstr>5</vt:lpwstr>
  </property>
  <property fmtid="{D5CDD505-2E9C-101B-9397-08002B2CF9AE}" pid="7" name="ADLA_RiskDomain">
    <vt:lpwstr>8</vt:lpwstr>
  </property>
  <property fmtid="{D5CDD505-2E9C-101B-9397-08002B2CF9AE}" pid="8" name="ADLA_Department">
    <vt:lpwstr>1</vt:lpwstr>
  </property>
  <property fmtid="{D5CDD505-2E9C-101B-9397-08002B2CF9AE}" pid="9" name="ADLA_BusinessCycle">
    <vt:lpwstr>6</vt:lpwstr>
  </property>
  <property fmtid="{D5CDD505-2E9C-101B-9397-08002B2CF9AE}" pid="10" name="ADLA_Specialty">
    <vt:lpwstr>4</vt:lpwstr>
  </property>
  <property fmtid="{D5CDD505-2E9C-101B-9397-08002B2CF9AE}" pid="11" name="ADLA_Discipline">
    <vt:lpwstr>2</vt:lpwstr>
  </property>
  <property fmtid="{D5CDD505-2E9C-101B-9397-08002B2CF9AE}" pid="12" name="ecm_ItemDeleteBlockHolders">
    <vt:lpwstr>ecm_InPlaceRecordLock</vt:lpwstr>
  </property>
  <property fmtid="{D5CDD505-2E9C-101B-9397-08002B2CF9AE}" pid="13" name="ecm_RecordRestrictions">
    <vt:lpwstr>BlockDelete, BlockEdit</vt:lpwstr>
  </property>
  <property fmtid="{D5CDD505-2E9C-101B-9397-08002B2CF9AE}" pid="14" name="ecm_ItemLockHolders">
    <vt:lpwstr>ecm_InPlaceRecordLock</vt:lpwstr>
  </property>
  <property fmtid="{D5CDD505-2E9C-101B-9397-08002B2CF9AE}" pid="15" name="WorkflowChangePath">
    <vt:lpwstr>3dcfd1f3-8863-42a5-948a-0a8433abb352,5;3dcfd1f3-8863-42a5-948a-0a8433abb352,5;3dcfd1f3-8863-42a5-948a-0a8433abb352,7;3dcfd1f3-8863-42a5-948a-0a8433abb352,7;3dcfd1f3-8863-42a5-948a-0a8433abb352,9;3dcfd1f3-8863-42a5-948a-0a8433abb352,9;3dcfd1f3-8863-42a5-94</vt:lpwstr>
  </property>
</Properties>
</file>